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2208" w:right="0" w:firstLine="0"/>
        <w:jc w:val="left"/>
        <w:rPr>
          <w:sz w:val="32"/>
        </w:rPr>
      </w:pPr>
      <w:r>
        <w:rPr>
          <w:sz w:val="32"/>
        </w:rPr>
        <w:t>SHFD#4 May 12,2026 Meeting notes</w:t>
      </w:r>
    </w:p>
    <w:p>
      <w:pPr>
        <w:pStyle w:val="BodyText"/>
        <w:spacing w:line="276" w:lineRule="auto" w:before="55"/>
        <w:ind w:left="160" w:firstLine="0"/>
      </w:pPr>
      <w:r>
        <w:rPr/>
        <w:t>Present: Rick Whittelsey, Kevin Winch, Jim Robistow, Devin Hackett, Cindy Spence Rick called the meeting to order at 7PM</w:t>
      </w:r>
    </w:p>
    <w:p>
      <w:pPr>
        <w:pStyle w:val="BodyText"/>
        <w:spacing w:line="276" w:lineRule="auto" w:before="1"/>
        <w:ind w:left="160" w:right="107" w:firstLine="0"/>
      </w:pPr>
      <w:r>
        <w:rPr/>
        <w:t>Rick made a motion to waive the reading aloud of the minutes. Devin seconded and all were in favor. Motion passed</w:t>
      </w:r>
    </w:p>
    <w:p>
      <w:pPr>
        <w:pStyle w:val="BodyText"/>
        <w:spacing w:before="1"/>
        <w:ind w:left="160" w:firstLine="0"/>
      </w:pPr>
      <w:r>
        <w:rPr/>
        <w:t>There were no visitors.</w:t>
      </w:r>
    </w:p>
    <w:p>
      <w:pPr>
        <w:pStyle w:val="BodyText"/>
        <w:spacing w:line="276" w:lineRule="auto"/>
        <w:ind w:left="160" w:right="335" w:firstLine="0"/>
      </w:pPr>
      <w:r>
        <w:rPr/>
        <w:t>Rick made a motion to approve the minutes as written. JIm seconded and all were in favor. Motion passed.</w:t>
      </w:r>
    </w:p>
    <w:p>
      <w:pPr>
        <w:pStyle w:val="BodyText"/>
        <w:spacing w:before="1" w:after="49"/>
        <w:ind w:left="160" w:firstLine="0"/>
      </w:pPr>
      <w:r>
        <w:rPr/>
        <w:t>Financial</w:t>
      </w: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1"/>
        <w:gridCol w:w="2064"/>
      </w:tblGrid>
      <w:tr>
        <w:trPr>
          <w:trHeight w:val="293" w:hRule="exact"/>
        </w:trPr>
        <w:tc>
          <w:tcPr>
            <w:tcW w:w="2971" w:type="dxa"/>
          </w:tcPr>
          <w:p>
            <w:pPr>
              <w:pStyle w:val="TableParagraph"/>
              <w:spacing w:line="268" w:lineRule="exact" w:before="0"/>
              <w:rPr>
                <w:sz w:val="24"/>
              </w:rPr>
            </w:pPr>
            <w:r>
              <w:rPr>
                <w:sz w:val="24"/>
              </w:rPr>
              <w:t>Checking account</w:t>
            </w:r>
          </w:p>
        </w:tc>
        <w:tc>
          <w:tcPr>
            <w:tcW w:w="2064" w:type="dxa"/>
          </w:tcPr>
          <w:p>
            <w:pPr>
              <w:pStyle w:val="TableParagraph"/>
              <w:spacing w:line="268" w:lineRule="exact" w:before="0"/>
              <w:ind w:left="679"/>
              <w:rPr>
                <w:sz w:val="24"/>
              </w:rPr>
            </w:pPr>
            <w:r>
              <w:rPr>
                <w:sz w:val="24"/>
              </w:rPr>
              <w:t>$216,660.78</w:t>
            </w:r>
          </w:p>
        </w:tc>
      </w:tr>
      <w:tr>
        <w:trPr>
          <w:trHeight w:val="317" w:hRule="exact"/>
        </w:trPr>
        <w:tc>
          <w:tcPr>
            <w:tcW w:w="29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Money Market</w:t>
            </w:r>
          </w:p>
        </w:tc>
        <w:tc>
          <w:tcPr>
            <w:tcW w:w="2064" w:type="dxa"/>
          </w:tcPr>
          <w:p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</w:rPr>
              <w:t>$170,358.60</w:t>
            </w:r>
          </w:p>
        </w:tc>
      </w:tr>
      <w:tr>
        <w:trPr>
          <w:trHeight w:val="317" w:hRule="exact"/>
        </w:trPr>
        <w:tc>
          <w:tcPr>
            <w:tcW w:w="29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Accounts Receivable</w:t>
            </w:r>
          </w:p>
        </w:tc>
        <w:tc>
          <w:tcPr>
            <w:tcW w:w="2064" w:type="dxa"/>
          </w:tcPr>
          <w:p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</w:rPr>
              <w:t>$34,524.37</w:t>
            </w:r>
          </w:p>
        </w:tc>
      </w:tr>
      <w:tr>
        <w:trPr>
          <w:trHeight w:val="317" w:hRule="exact"/>
        </w:trPr>
        <w:tc>
          <w:tcPr>
            <w:tcW w:w="29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Payment Received</w:t>
            </w:r>
          </w:p>
        </w:tc>
        <w:tc>
          <w:tcPr>
            <w:tcW w:w="2064" w:type="dxa"/>
          </w:tcPr>
          <w:p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  <w:u w:val="thick"/>
              </w:rPr>
              <w:t>$2,480.39</w:t>
            </w:r>
          </w:p>
        </w:tc>
      </w:tr>
      <w:tr>
        <w:trPr>
          <w:trHeight w:val="293" w:hRule="exact"/>
        </w:trPr>
        <w:tc>
          <w:tcPr>
            <w:tcW w:w="29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064" w:type="dxa"/>
          </w:tcPr>
          <w:p>
            <w:pPr>
              <w:pStyle w:val="TableParagraph"/>
              <w:ind w:left="679"/>
              <w:rPr>
                <w:sz w:val="24"/>
              </w:rPr>
            </w:pPr>
            <w:r>
              <w:rPr>
                <w:sz w:val="24"/>
              </w:rPr>
              <w:t>$424,024.14</w:t>
            </w:r>
          </w:p>
        </w:tc>
      </w:tr>
    </w:tbl>
    <w:p>
      <w:pPr>
        <w:pStyle w:val="BodyText"/>
        <w:spacing w:before="2"/>
        <w:ind w:left="0" w:firstLine="0"/>
        <w:rPr>
          <w:sz w:val="31"/>
        </w:rPr>
      </w:pPr>
    </w:p>
    <w:p>
      <w:pPr>
        <w:pStyle w:val="BodyText"/>
        <w:spacing w:line="276" w:lineRule="auto" w:before="0"/>
        <w:ind w:left="160" w:right="3709" w:firstLine="0"/>
      </w:pPr>
      <w:r>
        <w:rPr/>
        <w:t>P&amp;L is up $21,000 but the expenses are higher. Bond payment is $37657.77 due in May.</w:t>
      </w:r>
    </w:p>
    <w:p>
      <w:pPr>
        <w:pStyle w:val="BodyText"/>
        <w:spacing w:line="276" w:lineRule="auto" w:before="1"/>
        <w:ind w:left="160" w:right="82" w:firstLine="0"/>
      </w:pPr>
      <w:r>
        <w:rPr/>
        <w:t>Rick spoke about beginning talks with Krystal Mossey or Fairfax about the possibility of taking over the accounts.</w:t>
      </w:r>
    </w:p>
    <w:p>
      <w:pPr>
        <w:pStyle w:val="BodyText"/>
        <w:spacing w:line="276" w:lineRule="auto" w:before="1"/>
        <w:ind w:left="160" w:right="107" w:firstLine="0"/>
      </w:pPr>
      <w:r>
        <w:rPr/>
        <w:t>There was a question about why we were getting billed $79.50 for Quickbooks but we believe it is due to the way it works. Each company has a separate account on QB. Rick made a motion to accept the financial report. JIm seconded and all were in favor. Operations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1" w:after="0"/>
        <w:ind w:left="880" w:right="0" w:hanging="360"/>
        <w:jc w:val="left"/>
        <w:rPr>
          <w:sz w:val="24"/>
        </w:rPr>
      </w:pPr>
      <w:r>
        <w:rPr>
          <w:sz w:val="24"/>
        </w:rPr>
        <w:t>The monthly operations report was completed and submitted.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41" w:after="0"/>
        <w:ind w:left="880" w:right="0" w:hanging="360"/>
        <w:jc w:val="left"/>
        <w:rPr>
          <w:sz w:val="24"/>
        </w:rPr>
      </w:pPr>
      <w:r>
        <w:rPr>
          <w:sz w:val="24"/>
        </w:rPr>
        <w:t>The monthly WR-43 was completed and submitted.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41" w:after="0"/>
        <w:ind w:left="880" w:right="0" w:hanging="360"/>
        <w:jc w:val="left"/>
        <w:rPr>
          <w:sz w:val="24"/>
        </w:rPr>
      </w:pPr>
      <w:r>
        <w:rPr>
          <w:sz w:val="24"/>
        </w:rPr>
        <w:t>The monthly coliform sample was taken.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41" w:after="0"/>
        <w:ind w:left="880" w:right="0" w:hanging="360"/>
        <w:jc w:val="left"/>
        <w:rPr>
          <w:sz w:val="24"/>
        </w:rPr>
      </w:pPr>
      <w:r>
        <w:rPr>
          <w:sz w:val="24"/>
        </w:rPr>
        <w:t>The permanganate line that was leaking in 2 places was repaired.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41" w:after="0"/>
        <w:ind w:left="880" w:right="0" w:hanging="360"/>
        <w:jc w:val="left"/>
        <w:rPr>
          <w:sz w:val="24"/>
        </w:rPr>
      </w:pPr>
      <w:r>
        <w:rPr>
          <w:sz w:val="24"/>
        </w:rPr>
        <w:t>The chemical line replacement was completed.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76" w:lineRule="auto" w:before="41" w:after="0"/>
        <w:ind w:left="880" w:right="202" w:hanging="360"/>
        <w:jc w:val="left"/>
        <w:rPr>
          <w:sz w:val="24"/>
        </w:rPr>
      </w:pPr>
      <w:r>
        <w:rPr>
          <w:sz w:val="24"/>
        </w:rPr>
        <w:t>The computer has been acting up again. Periodically, it is off when we arrive in the morning. John Gardner will set us up with a new one.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76" w:lineRule="auto" w:before="0" w:after="0"/>
        <w:ind w:left="880" w:right="398" w:hanging="360"/>
        <w:jc w:val="left"/>
        <w:rPr>
          <w:sz w:val="24"/>
        </w:rPr>
      </w:pPr>
      <w:r>
        <w:rPr>
          <w:sz w:val="24"/>
        </w:rPr>
        <w:t>There were a couple days that the filter flows were very erratic. </w:t>
      </w:r>
      <w:r>
        <w:rPr>
          <w:spacing w:val="-3"/>
          <w:sz w:val="24"/>
        </w:rPr>
        <w:t>We </w:t>
      </w:r>
      <w:r>
        <w:rPr>
          <w:sz w:val="24"/>
        </w:rPr>
        <w:t>could not find the cause but started monitoring which filters were running. Then the problem did not happen again.  It must have been an isolated incident.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  <w:rPr>
          <w:sz w:val="24"/>
        </w:rPr>
      </w:pPr>
      <w:r>
        <w:rPr>
          <w:sz w:val="24"/>
        </w:rPr>
        <w:t>The </w:t>
      </w:r>
      <w:r>
        <w:rPr>
          <w:spacing w:val="-4"/>
          <w:sz w:val="24"/>
        </w:rPr>
        <w:t>PFAS </w:t>
      </w:r>
      <w:r>
        <w:rPr>
          <w:sz w:val="24"/>
        </w:rPr>
        <w:t>sample was</w:t>
      </w:r>
      <w:r>
        <w:rPr>
          <w:spacing w:val="6"/>
          <w:sz w:val="24"/>
        </w:rPr>
        <w:t> </w:t>
      </w:r>
      <w:r>
        <w:rPr>
          <w:sz w:val="24"/>
        </w:rPr>
        <w:t>taken.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76" w:lineRule="auto" w:before="41" w:after="0"/>
        <w:ind w:left="880" w:right="268" w:hanging="360"/>
        <w:jc w:val="both"/>
        <w:rPr>
          <w:sz w:val="24"/>
        </w:rPr>
      </w:pPr>
      <w:r>
        <w:rPr>
          <w:sz w:val="24"/>
        </w:rPr>
        <w:t>The sinks in the lab are not draining properly. </w:t>
      </w:r>
      <w:r>
        <w:rPr>
          <w:spacing w:val="-3"/>
          <w:sz w:val="24"/>
        </w:rPr>
        <w:t>We </w:t>
      </w:r>
      <w:r>
        <w:rPr>
          <w:sz w:val="24"/>
        </w:rPr>
        <w:t>drained and flushed through the p-trap but that did not seem to fix it. I think the clog is in the common drain line for the 3 sinks. Jim might be able to fix it with a snake.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1" w:after="0"/>
        <w:ind w:left="880" w:right="0" w:hanging="360"/>
        <w:jc w:val="left"/>
        <w:rPr>
          <w:sz w:val="24"/>
        </w:rPr>
      </w:pPr>
      <w:r>
        <w:rPr>
          <w:sz w:val="24"/>
        </w:rPr>
        <w:t>DBP </w:t>
      </w:r>
      <w:r>
        <w:rPr>
          <w:spacing w:val="-4"/>
          <w:sz w:val="24"/>
        </w:rPr>
        <w:t>Testing </w:t>
      </w:r>
      <w:r>
        <w:rPr>
          <w:sz w:val="24"/>
        </w:rPr>
        <w:t>to be done this</w:t>
      </w:r>
      <w:r>
        <w:rPr>
          <w:spacing w:val="5"/>
          <w:sz w:val="24"/>
        </w:rPr>
        <w:t> </w:t>
      </w:r>
      <w:r>
        <w:rPr>
          <w:sz w:val="24"/>
        </w:rPr>
        <w:t>week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76" w:lineRule="auto" w:before="41" w:after="0"/>
        <w:ind w:left="880" w:right="304" w:hanging="360"/>
        <w:jc w:val="left"/>
        <w:rPr>
          <w:sz w:val="24"/>
        </w:rPr>
      </w:pPr>
      <w:r>
        <w:rPr>
          <w:sz w:val="24"/>
        </w:rPr>
        <w:t>Howard Snyder of Allen Pt will use the hose on the blow off at the</w:t>
      </w:r>
      <w:r>
        <w:rPr>
          <w:spacing w:val="-5"/>
          <w:sz w:val="24"/>
        </w:rPr>
        <w:t> </w:t>
      </w:r>
      <w:r>
        <w:rPr>
          <w:sz w:val="24"/>
        </w:rPr>
        <w:t>committees’ direction to run the water through the system.</w:t>
      </w:r>
    </w:p>
    <w:p>
      <w:pPr>
        <w:spacing w:after="0" w:line="276" w:lineRule="auto"/>
        <w:jc w:val="left"/>
        <w:rPr>
          <w:sz w:val="24"/>
        </w:rPr>
        <w:sectPr>
          <w:type w:val="continuous"/>
          <w:pgSz w:w="12240" w:h="15840"/>
          <w:pgMar w:top="1380" w:bottom="280" w:left="1280" w:right="148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80" w:after="0"/>
        <w:ind w:left="820" w:right="0" w:hanging="360"/>
        <w:jc w:val="left"/>
        <w:rPr>
          <w:sz w:val="24"/>
        </w:rPr>
      </w:pPr>
      <w:r>
        <w:rPr>
          <w:sz w:val="24"/>
        </w:rPr>
        <w:t>Clear well was completed last week and the back wash was pumped </w:t>
      </w:r>
      <w:r>
        <w:rPr>
          <w:spacing w:val="-3"/>
          <w:sz w:val="24"/>
        </w:rPr>
        <w:t>today.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41" w:after="0"/>
        <w:ind w:left="820" w:right="0" w:hanging="360"/>
        <w:jc w:val="left"/>
        <w:rPr>
          <w:sz w:val="24"/>
        </w:rPr>
      </w:pPr>
      <w:r>
        <w:rPr>
          <w:sz w:val="24"/>
        </w:rPr>
        <w:t>Kevin has a new fan for the chemical room.</w:t>
      </w:r>
    </w:p>
    <w:p>
      <w:pPr>
        <w:pStyle w:val="BodyText"/>
        <w:spacing w:line="276" w:lineRule="auto"/>
        <w:ind w:left="100" w:right="148" w:firstLine="0"/>
      </w:pPr>
      <w:r>
        <w:rPr/>
        <w:t>Rick made a motion to accept the Operations Report and JIm seconded. All in favor. Old Business: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76" w:lineRule="auto" w:before="1" w:after="0"/>
        <w:ind w:left="820" w:right="434" w:hanging="360"/>
        <w:jc w:val="left"/>
        <w:rPr>
          <w:sz w:val="24"/>
        </w:rPr>
      </w:pPr>
      <w:r>
        <w:rPr>
          <w:sz w:val="24"/>
        </w:rPr>
        <w:t>Lead/copper curb stop list and customer list was sent to Isabelle Small (MSK). She wants more information with maps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76" w:lineRule="auto" w:before="1" w:after="0"/>
        <w:ind w:left="820" w:right="566" w:hanging="360"/>
        <w:jc w:val="left"/>
        <w:rPr>
          <w:sz w:val="24"/>
        </w:rPr>
      </w:pPr>
      <w:r>
        <w:rPr>
          <w:sz w:val="24"/>
        </w:rPr>
        <w:t>Kevin and Rick are going to Nora at NW Planning Guidance to get money for Asset Management. Patrick (MSK) sent a proposal for $49,500.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Customer list is ongoing.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76" w:lineRule="auto" w:before="41" w:after="0"/>
        <w:ind w:left="820" w:right="233" w:hanging="360"/>
        <w:jc w:val="left"/>
        <w:rPr>
          <w:sz w:val="24"/>
        </w:rPr>
      </w:pPr>
      <w:r>
        <w:rPr>
          <w:sz w:val="24"/>
        </w:rPr>
        <w:t>Does the rate still make sense? Check the suspension rate- should by $360.Will clarify at the June meeting and have it recorded at the town</w:t>
      </w:r>
      <w:r>
        <w:rPr>
          <w:spacing w:val="-5"/>
          <w:sz w:val="24"/>
        </w:rPr>
        <w:t> </w:t>
      </w:r>
      <w:r>
        <w:rPr>
          <w:sz w:val="24"/>
        </w:rPr>
        <w:t>office.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76" w:lineRule="auto" w:before="1" w:after="0"/>
        <w:ind w:left="820" w:right="722" w:hanging="360"/>
        <w:jc w:val="left"/>
        <w:rPr>
          <w:sz w:val="24"/>
        </w:rPr>
      </w:pPr>
      <w:r>
        <w:rPr>
          <w:sz w:val="24"/>
        </w:rPr>
        <w:t>Watch out for people who might have water in their garage that is under</w:t>
      </w:r>
      <w:r>
        <w:rPr>
          <w:spacing w:val="-9"/>
          <w:sz w:val="24"/>
        </w:rPr>
        <w:t> </w:t>
      </w:r>
      <w:r>
        <w:rPr>
          <w:sz w:val="24"/>
        </w:rPr>
        <w:t>the </w:t>
      </w:r>
      <w:r>
        <w:rPr>
          <w:spacing w:val="-3"/>
          <w:sz w:val="24"/>
        </w:rPr>
        <w:t>radar.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76" w:lineRule="auto" w:before="1" w:after="0"/>
        <w:ind w:left="820" w:right="1168" w:hanging="360"/>
        <w:jc w:val="left"/>
        <w:rPr>
          <w:sz w:val="24"/>
        </w:rPr>
      </w:pPr>
      <w:r>
        <w:rPr>
          <w:sz w:val="24"/>
        </w:rPr>
        <w:t>Hayward Project- Rick needs to write a letter stating that they will cover expenses. Ask about time line.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76" w:lineRule="auto" w:before="1" w:after="0"/>
        <w:ind w:left="820" w:right="286" w:hanging="360"/>
        <w:jc w:val="left"/>
        <w:rPr>
          <w:sz w:val="24"/>
        </w:rPr>
      </w:pPr>
      <w:r>
        <w:rPr>
          <w:sz w:val="24"/>
        </w:rPr>
        <w:t>Furnace in the filter room is estimated at $9890. Could be done the end of June or July and needs an approval. Benour to do the work. A roofer is also needed. Jim made a motion to spend the </w:t>
      </w:r>
      <w:r>
        <w:rPr>
          <w:spacing w:val="-3"/>
          <w:sz w:val="24"/>
        </w:rPr>
        <w:t>money. </w:t>
      </w:r>
      <w:r>
        <w:rPr>
          <w:sz w:val="24"/>
        </w:rPr>
        <w:t>Rick seconded and all were in </w:t>
      </w:r>
      <w:r>
        <w:rPr>
          <w:spacing w:val="-3"/>
          <w:sz w:val="24"/>
        </w:rPr>
        <w:t>favor. </w:t>
      </w:r>
      <w:r>
        <w:rPr>
          <w:sz w:val="24"/>
        </w:rPr>
        <w:t>Motion passed.</w:t>
      </w:r>
    </w:p>
    <w:p>
      <w:pPr>
        <w:pStyle w:val="BodyText"/>
        <w:spacing w:before="1"/>
        <w:ind w:left="100" w:firstLine="0"/>
      </w:pPr>
      <w:r>
        <w:rPr/>
        <w:t>Repairs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76" w:lineRule="auto" w:before="41" w:after="0"/>
        <w:ind w:left="820" w:right="100" w:hanging="360"/>
        <w:jc w:val="left"/>
        <w:rPr>
          <w:sz w:val="24"/>
        </w:rPr>
      </w:pPr>
      <w:r>
        <w:rPr>
          <w:sz w:val="24"/>
        </w:rPr>
        <w:t>Fixed curbstop on 97 Walley’s Point Rd. Called the owner to let us know when</w:t>
      </w:r>
      <w:r>
        <w:rPr>
          <w:spacing w:val="-14"/>
          <w:sz w:val="24"/>
        </w:rPr>
        <w:t> </w:t>
      </w:r>
      <w:r>
        <w:rPr>
          <w:sz w:val="24"/>
        </w:rPr>
        <w:t>he wants the water turned on.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362 Rt 2 (parsonage) curbstop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41" w:after="0"/>
        <w:ind w:left="820" w:right="0" w:hanging="360"/>
        <w:jc w:val="left"/>
        <w:rPr>
          <w:sz w:val="24"/>
        </w:rPr>
      </w:pPr>
      <w:r>
        <w:rPr>
          <w:sz w:val="24"/>
        </w:rPr>
        <w:t>8 WHipple Rd- broken after curbstop at the house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41" w:after="0"/>
        <w:ind w:left="820" w:right="0" w:hanging="360"/>
        <w:jc w:val="left"/>
        <w:rPr>
          <w:sz w:val="24"/>
        </w:rPr>
      </w:pPr>
      <w:r>
        <w:rPr>
          <w:sz w:val="24"/>
        </w:rPr>
        <w:t>Swanson 272 Rte 2- tapped the plastic pipe.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41" w:after="0"/>
        <w:ind w:left="820" w:right="0" w:hanging="360"/>
        <w:jc w:val="left"/>
        <w:rPr>
          <w:sz w:val="24"/>
        </w:rPr>
      </w:pPr>
      <w:r>
        <w:rPr>
          <w:spacing w:val="-7"/>
          <w:sz w:val="24"/>
        </w:rPr>
        <w:t>Town </w:t>
      </w:r>
      <w:r>
        <w:rPr>
          <w:sz w:val="24"/>
        </w:rPr>
        <w:t>Office- 1” Saddle copper</w:t>
      </w:r>
      <w:r>
        <w:rPr>
          <w:spacing w:val="3"/>
          <w:sz w:val="24"/>
        </w:rPr>
        <w:t> </w:t>
      </w:r>
      <w:r>
        <w:rPr>
          <w:sz w:val="24"/>
        </w:rPr>
        <w:t>line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41" w:after="0"/>
        <w:ind w:left="820" w:right="0" w:hanging="360"/>
        <w:jc w:val="left"/>
        <w:rPr>
          <w:sz w:val="24"/>
        </w:rPr>
      </w:pPr>
      <w:r>
        <w:rPr>
          <w:sz w:val="24"/>
        </w:rPr>
        <w:t>33 Heron Ridge was turned on.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41" w:after="0"/>
        <w:ind w:left="820" w:right="0" w:hanging="360"/>
        <w:jc w:val="left"/>
        <w:rPr>
          <w:sz w:val="24"/>
        </w:rPr>
      </w:pPr>
      <w:r>
        <w:rPr>
          <w:sz w:val="24"/>
        </w:rPr>
        <w:t>Clever Design was turned on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41" w:after="0"/>
        <w:ind w:left="820" w:right="0" w:hanging="360"/>
        <w:jc w:val="left"/>
        <w:rPr>
          <w:sz w:val="24"/>
        </w:rPr>
      </w:pPr>
      <w:r>
        <w:rPr>
          <w:sz w:val="24"/>
        </w:rPr>
        <w:t>QUackenbush at 84 Wallys point will take care of the new</w:t>
      </w:r>
      <w:r>
        <w:rPr>
          <w:spacing w:val="-9"/>
          <w:sz w:val="24"/>
        </w:rPr>
        <w:t> </w:t>
      </w:r>
      <w:r>
        <w:rPr>
          <w:sz w:val="24"/>
        </w:rPr>
        <w:t>line.</w:t>
      </w:r>
    </w:p>
    <w:p>
      <w:pPr>
        <w:pStyle w:val="BodyText"/>
        <w:spacing w:line="276" w:lineRule="auto"/>
        <w:ind w:left="100" w:firstLine="0"/>
      </w:pPr>
      <w:r>
        <w:rPr/>
        <w:t>Consumer Report 2025 has been written. Need to look it over, ok it and SOS will send it out by July 1.</w:t>
      </w:r>
    </w:p>
    <w:p>
      <w:pPr>
        <w:pStyle w:val="BodyText"/>
        <w:spacing w:before="0"/>
        <w:ind w:left="100" w:firstLine="0"/>
      </w:pPr>
      <w:r>
        <w:rPr/>
        <w:t>Rick made a motion to adjourn. Jim seconded. Meeting adjourned at 7:56</w:t>
      </w:r>
    </w:p>
    <w:sectPr>
      <w:pgSz w:w="12240" w:h="15840"/>
      <w:pgMar w:top="136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 w:cs="Arial"/>
        <w:spacing w:val="-9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80" w:hanging="360"/>
        <w:jc w:val="right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0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1"/>
      <w:ind w:left="820" w:hanging="360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41"/>
      <w:ind w:left="82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16"/>
      <w:ind w:left="5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12,2026SHFD#4</dc:title>
  <dcterms:created xsi:type="dcterms:W3CDTF">2026-06-12T11:27:24Z</dcterms:created>
  <dcterms:modified xsi:type="dcterms:W3CDTF">2026-06-12T11:27:24Z</dcterms:modified>
</cp:coreProperties>
</file>