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45FB" w14:textId="77777777" w:rsidR="00C244A0" w:rsidRDefault="00000000">
      <w:pPr>
        <w:spacing w:before="60"/>
        <w:ind w:left="1268"/>
        <w:rPr>
          <w:sz w:val="32"/>
        </w:rPr>
      </w:pPr>
      <w:r>
        <w:rPr>
          <w:sz w:val="32"/>
        </w:rPr>
        <w:t>September 9, 2025 Fire District #4 Meeting Notes</w:t>
      </w:r>
    </w:p>
    <w:p w14:paraId="37287E22" w14:textId="612D4A30" w:rsidR="00C244A0" w:rsidRDefault="00000000">
      <w:pPr>
        <w:pStyle w:val="BodyText"/>
        <w:spacing w:before="55" w:line="276" w:lineRule="auto"/>
        <w:ind w:left="100" w:firstLine="0"/>
      </w:pPr>
      <w:r>
        <w:t>Present: Ken Little, Rick Whittlesey, Jim Robistow, Devin Hackett, Kevin Knapp, Wendy Horne Kevin W</w:t>
      </w:r>
      <w:r w:rsidR="009B6E07">
        <w:t>i</w:t>
      </w:r>
      <w:r>
        <w:t>nch (by phone)</w:t>
      </w:r>
    </w:p>
    <w:p w14:paraId="277BB0ED" w14:textId="77777777" w:rsidR="00C244A0" w:rsidRDefault="00000000">
      <w:pPr>
        <w:pStyle w:val="BodyText"/>
        <w:ind w:left="100" w:firstLine="0"/>
      </w:pPr>
      <w:r>
        <w:t>Ken called the meeting to order at 7PM</w:t>
      </w:r>
    </w:p>
    <w:p w14:paraId="4F3F2E04" w14:textId="77777777" w:rsidR="00C244A0" w:rsidRDefault="00000000">
      <w:pPr>
        <w:pStyle w:val="BodyText"/>
        <w:spacing w:before="38" w:line="276" w:lineRule="auto"/>
        <w:ind w:left="100" w:right="161" w:firstLine="0"/>
      </w:pPr>
      <w:r>
        <w:t>Rick made a motion to waive the reading aloud of the August minutes. Jim seconded and all were in favor. The motion passed.</w:t>
      </w:r>
    </w:p>
    <w:p w14:paraId="45D538F4" w14:textId="0AFA31BA" w:rsidR="00C244A0" w:rsidRDefault="00000000">
      <w:pPr>
        <w:pStyle w:val="BodyText"/>
        <w:spacing w:line="276" w:lineRule="auto"/>
        <w:ind w:left="100" w:firstLine="0"/>
      </w:pPr>
      <w:r>
        <w:t xml:space="preserve">Wendy Horne was at the meeting to discuss her situation at the Lake home on South St that she purchased. Her intention is to have 2 apartments there which will require 2 separate hook </w:t>
      </w:r>
      <w:proofErr w:type="spellStart"/>
      <w:r>
        <w:t>ons</w:t>
      </w:r>
      <w:proofErr w:type="spellEnd"/>
      <w:r>
        <w:t xml:space="preserve"> instead of just one.</w:t>
      </w:r>
      <w:r w:rsidR="009B6E07">
        <w:t xml:space="preserve"> </w:t>
      </w:r>
      <w:r>
        <w:t xml:space="preserve">Ken explained the challenging connections that we </w:t>
      </w:r>
      <w:proofErr w:type="gramStart"/>
      <w:r>
        <w:t>don’t</w:t>
      </w:r>
      <w:proofErr w:type="gramEnd"/>
      <w:r>
        <w:t xml:space="preserve"> deal with every day. Everything is covered in the policy from 2017-2018. The wording was changed to include ADUs. Wendy feels she has not been treated fairly due to her situation being so well known. She believes there are others who have additional units in their homes that we </w:t>
      </w:r>
      <w:proofErr w:type="gramStart"/>
      <w:r>
        <w:t>don’t</w:t>
      </w:r>
      <w:proofErr w:type="gramEnd"/>
      <w:r>
        <w:t xml:space="preserve"> know about and </w:t>
      </w:r>
      <w:proofErr w:type="gramStart"/>
      <w:r>
        <w:t>it’s</w:t>
      </w:r>
      <w:proofErr w:type="gramEnd"/>
      <w:r>
        <w:t xml:space="preserve"> unfair. She </w:t>
      </w:r>
      <w:proofErr w:type="gramStart"/>
      <w:r>
        <w:t>doesn’t</w:t>
      </w:r>
      <w:proofErr w:type="gramEnd"/>
      <w:r>
        <w:t xml:space="preserve"> like the wording “connection fee” in the policy. Wendy will fill out an application to hold her spot.</w:t>
      </w:r>
    </w:p>
    <w:p w14:paraId="1FF6B8E4" w14:textId="77777777" w:rsidR="00C244A0" w:rsidRDefault="00000000">
      <w:pPr>
        <w:pStyle w:val="BodyText"/>
        <w:ind w:left="100" w:firstLine="0"/>
      </w:pPr>
      <w:r>
        <w:t>Operator’s Report</w:t>
      </w:r>
    </w:p>
    <w:p w14:paraId="571FCAE8" w14:textId="77777777" w:rsidR="00C244A0" w:rsidRDefault="00000000">
      <w:pPr>
        <w:pStyle w:val="BodyText"/>
        <w:spacing w:before="38" w:line="276" w:lineRule="auto"/>
        <w:ind w:left="100" w:firstLine="0"/>
      </w:pPr>
      <w:r>
        <w:t>Jim moved to waive the reading of the report. Devin seconded and all were in favor. Motion passed</w:t>
      </w:r>
    </w:p>
    <w:p w14:paraId="79B81C71" w14:textId="77777777" w:rsidR="00C244A0" w:rsidRDefault="00000000">
      <w:pPr>
        <w:pStyle w:val="ListParagraph"/>
        <w:numPr>
          <w:ilvl w:val="0"/>
          <w:numId w:val="2"/>
        </w:numPr>
        <w:tabs>
          <w:tab w:val="left" w:pos="820"/>
        </w:tabs>
        <w:spacing w:before="1"/>
      </w:pPr>
      <w:r>
        <w:t>The</w:t>
      </w:r>
      <w:r>
        <w:rPr>
          <w:spacing w:val="-8"/>
        </w:rPr>
        <w:t xml:space="preserve"> </w:t>
      </w:r>
      <w:r>
        <w:t>monthly</w:t>
      </w:r>
      <w:r>
        <w:rPr>
          <w:spacing w:val="-8"/>
        </w:rPr>
        <w:t xml:space="preserve"> </w:t>
      </w:r>
      <w:r>
        <w:t>operations</w:t>
      </w:r>
      <w:r>
        <w:rPr>
          <w:spacing w:val="-8"/>
        </w:rPr>
        <w:t xml:space="preserve"> </w:t>
      </w:r>
      <w:r>
        <w:t>report</w:t>
      </w:r>
      <w:r>
        <w:rPr>
          <w:spacing w:val="-8"/>
        </w:rPr>
        <w:t xml:space="preserve"> </w:t>
      </w:r>
      <w:r>
        <w:t>was</w:t>
      </w:r>
      <w:r>
        <w:rPr>
          <w:spacing w:val="-8"/>
        </w:rPr>
        <w:t xml:space="preserve"> </w:t>
      </w:r>
      <w:r>
        <w:t>completed</w:t>
      </w:r>
      <w:r>
        <w:rPr>
          <w:spacing w:val="-8"/>
        </w:rPr>
        <w:t xml:space="preserve"> </w:t>
      </w:r>
      <w:r>
        <w:t>and</w:t>
      </w:r>
      <w:r>
        <w:rPr>
          <w:spacing w:val="-8"/>
        </w:rPr>
        <w:t xml:space="preserve"> </w:t>
      </w:r>
      <w:r>
        <w:t>submitted.</w:t>
      </w:r>
    </w:p>
    <w:p w14:paraId="2728060D" w14:textId="77777777" w:rsidR="00C244A0" w:rsidRDefault="00000000">
      <w:pPr>
        <w:pStyle w:val="ListParagraph"/>
        <w:numPr>
          <w:ilvl w:val="0"/>
          <w:numId w:val="2"/>
        </w:numPr>
        <w:tabs>
          <w:tab w:val="left" w:pos="820"/>
        </w:tabs>
      </w:pPr>
      <w:r>
        <w:t>The monthly WR-43 was completed and</w:t>
      </w:r>
      <w:r>
        <w:rPr>
          <w:spacing w:val="-39"/>
        </w:rPr>
        <w:t xml:space="preserve"> </w:t>
      </w:r>
      <w:r>
        <w:t>submitted.</w:t>
      </w:r>
    </w:p>
    <w:p w14:paraId="457CE2E2" w14:textId="77777777" w:rsidR="00C244A0" w:rsidRDefault="00000000">
      <w:pPr>
        <w:pStyle w:val="ListParagraph"/>
        <w:numPr>
          <w:ilvl w:val="0"/>
          <w:numId w:val="2"/>
        </w:numPr>
        <w:tabs>
          <w:tab w:val="left" w:pos="820"/>
        </w:tabs>
      </w:pPr>
      <w:r>
        <w:t>The monthly coliform sample was</w:t>
      </w:r>
      <w:r>
        <w:rPr>
          <w:spacing w:val="-32"/>
        </w:rPr>
        <w:t xml:space="preserve"> </w:t>
      </w:r>
      <w:r>
        <w:t>taken.</w:t>
      </w:r>
    </w:p>
    <w:p w14:paraId="6318E0D9" w14:textId="77777777" w:rsidR="00C244A0" w:rsidRDefault="00000000">
      <w:pPr>
        <w:pStyle w:val="ListParagraph"/>
        <w:numPr>
          <w:ilvl w:val="0"/>
          <w:numId w:val="2"/>
        </w:numPr>
        <w:tabs>
          <w:tab w:val="left" w:pos="820"/>
        </w:tabs>
      </w:pPr>
      <w:r>
        <w:t>The cyanotoxin monitoring program is ongoing. No detections so</w:t>
      </w:r>
      <w:r>
        <w:rPr>
          <w:spacing w:val="8"/>
        </w:rPr>
        <w:t xml:space="preserve"> </w:t>
      </w:r>
      <w:r>
        <w:rPr>
          <w:spacing w:val="-4"/>
        </w:rPr>
        <w:t>far.</w:t>
      </w:r>
    </w:p>
    <w:p w14:paraId="4C76E27D" w14:textId="77777777" w:rsidR="00C244A0" w:rsidRDefault="00000000">
      <w:pPr>
        <w:pStyle w:val="ListParagraph"/>
        <w:numPr>
          <w:ilvl w:val="0"/>
          <w:numId w:val="2"/>
        </w:numPr>
        <w:tabs>
          <w:tab w:val="left" w:pos="820"/>
        </w:tabs>
        <w:spacing w:line="276" w:lineRule="auto"/>
        <w:ind w:right="163"/>
      </w:pPr>
      <w:r>
        <w:t xml:space="preserve">Filter 3 is up and running. Everything looks good so </w:t>
      </w:r>
      <w:r>
        <w:rPr>
          <w:spacing w:val="-4"/>
        </w:rPr>
        <w:t xml:space="preserve">far. </w:t>
      </w:r>
      <w:r>
        <w:rPr>
          <w:spacing w:val="-3"/>
        </w:rPr>
        <w:t xml:space="preserve">We </w:t>
      </w:r>
      <w:r>
        <w:t xml:space="preserve">tried to loosen some tubing fittings for the head loss gauge.  The one we really need to loosen is not moving.  </w:t>
      </w:r>
      <w:r>
        <w:rPr>
          <w:spacing w:val="-3"/>
        </w:rPr>
        <w:t xml:space="preserve">We </w:t>
      </w:r>
      <w:r>
        <w:t>will</w:t>
      </w:r>
      <w:r>
        <w:rPr>
          <w:spacing w:val="-5"/>
        </w:rPr>
        <w:t xml:space="preserve"> </w:t>
      </w:r>
      <w:r>
        <w:t>have</w:t>
      </w:r>
      <w:r>
        <w:rPr>
          <w:spacing w:val="-5"/>
        </w:rPr>
        <w:t xml:space="preserve"> </w:t>
      </w:r>
      <w:r>
        <w:t>to</w:t>
      </w:r>
      <w:r>
        <w:rPr>
          <w:spacing w:val="-5"/>
        </w:rPr>
        <w:t xml:space="preserve"> </w:t>
      </w:r>
      <w:r>
        <w:t>come</w:t>
      </w:r>
      <w:r>
        <w:rPr>
          <w:spacing w:val="-5"/>
        </w:rPr>
        <w:t xml:space="preserve"> </w:t>
      </w:r>
      <w:r>
        <w:t>up</w:t>
      </w:r>
      <w:r>
        <w:rPr>
          <w:spacing w:val="-5"/>
        </w:rPr>
        <w:t xml:space="preserve"> </w:t>
      </w:r>
      <w:r>
        <w:t>with</w:t>
      </w:r>
      <w:r>
        <w:rPr>
          <w:spacing w:val="-5"/>
        </w:rPr>
        <w:t xml:space="preserve"> </w:t>
      </w:r>
      <w:r>
        <w:t>another</w:t>
      </w:r>
      <w:r>
        <w:rPr>
          <w:spacing w:val="-5"/>
        </w:rPr>
        <w:t xml:space="preserve"> </w:t>
      </w:r>
      <w:r>
        <w:t>plan</w:t>
      </w:r>
      <w:r>
        <w:rPr>
          <w:spacing w:val="-5"/>
        </w:rPr>
        <w:t xml:space="preserve"> </w:t>
      </w:r>
      <w:r>
        <w:t>to</w:t>
      </w:r>
      <w:r>
        <w:rPr>
          <w:spacing w:val="-5"/>
        </w:rPr>
        <w:t xml:space="preserve"> </w:t>
      </w:r>
      <w:r>
        <w:t>remove</w:t>
      </w:r>
      <w:r>
        <w:rPr>
          <w:spacing w:val="-5"/>
        </w:rPr>
        <w:t xml:space="preserve"> </w:t>
      </w:r>
      <w:r>
        <w:t>the</w:t>
      </w:r>
      <w:r>
        <w:rPr>
          <w:spacing w:val="-5"/>
        </w:rPr>
        <w:t xml:space="preserve"> </w:t>
      </w:r>
      <w:r>
        <w:t>fitting.</w:t>
      </w:r>
    </w:p>
    <w:p w14:paraId="07DBA058" w14:textId="77777777" w:rsidR="00C244A0" w:rsidRDefault="00000000">
      <w:pPr>
        <w:pStyle w:val="ListParagraph"/>
        <w:numPr>
          <w:ilvl w:val="0"/>
          <w:numId w:val="2"/>
        </w:numPr>
        <w:tabs>
          <w:tab w:val="left" w:pos="820"/>
        </w:tabs>
        <w:spacing w:before="1" w:line="276" w:lineRule="auto"/>
        <w:ind w:right="139"/>
      </w:pPr>
      <w:r>
        <w:t xml:space="preserve">The distribution flows have slowed since the heat wave. </w:t>
      </w:r>
      <w:r>
        <w:rPr>
          <w:spacing w:val="-3"/>
        </w:rPr>
        <w:t xml:space="preserve">We </w:t>
      </w:r>
      <w:r>
        <w:t xml:space="preserve">are at normal usage for this time of </w:t>
      </w:r>
      <w:r>
        <w:rPr>
          <w:spacing w:val="-4"/>
        </w:rPr>
        <w:t xml:space="preserve">year.  </w:t>
      </w:r>
      <w:r>
        <w:rPr>
          <w:spacing w:val="-3"/>
        </w:rPr>
        <w:t xml:space="preserve">We </w:t>
      </w:r>
      <w:r>
        <w:t xml:space="preserve">did learn something from this water shortage.  In the future, we can raise the clear </w:t>
      </w:r>
      <w:proofErr w:type="gramStart"/>
      <w:r>
        <w:t>well off</w:t>
      </w:r>
      <w:proofErr w:type="gramEnd"/>
      <w:r>
        <w:t xml:space="preserve"> level and on set point to be proactive for the water usage.  This will at least provide more stored water and allow for a little more time to react to high usage.</w:t>
      </w:r>
    </w:p>
    <w:p w14:paraId="0FA2F5A9" w14:textId="77777777" w:rsidR="00C244A0" w:rsidRDefault="00000000">
      <w:pPr>
        <w:pStyle w:val="ListParagraph"/>
        <w:numPr>
          <w:ilvl w:val="0"/>
          <w:numId w:val="2"/>
        </w:numPr>
        <w:tabs>
          <w:tab w:val="left" w:pos="820"/>
        </w:tabs>
        <w:spacing w:before="1" w:line="276" w:lineRule="auto"/>
        <w:ind w:right="138"/>
      </w:pPr>
      <w:r>
        <w:t>The</w:t>
      </w:r>
      <w:r>
        <w:rPr>
          <w:spacing w:val="-5"/>
        </w:rPr>
        <w:t xml:space="preserve"> </w:t>
      </w:r>
      <w:r>
        <w:t>soda</w:t>
      </w:r>
      <w:r>
        <w:rPr>
          <w:spacing w:val="-5"/>
        </w:rPr>
        <w:t xml:space="preserve"> </w:t>
      </w:r>
      <w:r>
        <w:t>ash</w:t>
      </w:r>
      <w:r>
        <w:rPr>
          <w:spacing w:val="-5"/>
        </w:rPr>
        <w:t xml:space="preserve"> </w:t>
      </w:r>
      <w:r>
        <w:t>was</w:t>
      </w:r>
      <w:r>
        <w:rPr>
          <w:spacing w:val="-5"/>
        </w:rPr>
        <w:t xml:space="preserve"> </w:t>
      </w:r>
      <w:r>
        <w:t>discontinued</w:t>
      </w:r>
      <w:r>
        <w:rPr>
          <w:spacing w:val="-5"/>
        </w:rPr>
        <w:t xml:space="preserve"> </w:t>
      </w:r>
      <w:r>
        <w:t>and</w:t>
      </w:r>
      <w:r>
        <w:rPr>
          <w:spacing w:val="-5"/>
        </w:rPr>
        <w:t xml:space="preserve"> </w:t>
      </w:r>
      <w:r>
        <w:t>the</w:t>
      </w:r>
      <w:r>
        <w:rPr>
          <w:spacing w:val="-5"/>
        </w:rPr>
        <w:t xml:space="preserve"> </w:t>
      </w:r>
      <w:r>
        <w:t>caustic</w:t>
      </w:r>
      <w:r>
        <w:rPr>
          <w:spacing w:val="-5"/>
        </w:rPr>
        <w:t xml:space="preserve"> </w:t>
      </w:r>
      <w:r>
        <w:t>was</w:t>
      </w:r>
      <w:r>
        <w:rPr>
          <w:spacing w:val="-5"/>
        </w:rPr>
        <w:t xml:space="preserve"> </w:t>
      </w:r>
      <w:r>
        <w:t>brought</w:t>
      </w:r>
      <w:r>
        <w:rPr>
          <w:spacing w:val="-5"/>
        </w:rPr>
        <w:t xml:space="preserve"> </w:t>
      </w:r>
      <w:r>
        <w:t>on</w:t>
      </w:r>
      <w:r>
        <w:rPr>
          <w:spacing w:val="-5"/>
        </w:rPr>
        <w:t xml:space="preserve"> </w:t>
      </w:r>
      <w:r>
        <w:t>line.</w:t>
      </w:r>
      <w:r>
        <w:rPr>
          <w:spacing w:val="-5"/>
        </w:rPr>
        <w:t xml:space="preserve"> </w:t>
      </w:r>
      <w:r>
        <w:rPr>
          <w:spacing w:val="-3"/>
        </w:rPr>
        <w:t>We</w:t>
      </w:r>
      <w:r>
        <w:rPr>
          <w:spacing w:val="-5"/>
        </w:rPr>
        <w:t xml:space="preserve"> </w:t>
      </w:r>
      <w:r>
        <w:t>have</w:t>
      </w:r>
      <w:r>
        <w:rPr>
          <w:spacing w:val="-5"/>
        </w:rPr>
        <w:t xml:space="preserve"> </w:t>
      </w:r>
      <w:r>
        <w:t>been</w:t>
      </w:r>
      <w:r>
        <w:rPr>
          <w:spacing w:val="-5"/>
        </w:rPr>
        <w:t xml:space="preserve"> </w:t>
      </w:r>
      <w:r>
        <w:t>able to maintain a good pH level and are still dialing in the feed rate.  The new caustic day tank</w:t>
      </w:r>
      <w:r>
        <w:rPr>
          <w:spacing w:val="-7"/>
        </w:rPr>
        <w:t xml:space="preserve"> </w:t>
      </w:r>
      <w:r>
        <w:t>was</w:t>
      </w:r>
      <w:r>
        <w:rPr>
          <w:spacing w:val="-7"/>
        </w:rPr>
        <w:t xml:space="preserve"> </w:t>
      </w:r>
      <w:r>
        <w:t>marked</w:t>
      </w:r>
      <w:r>
        <w:rPr>
          <w:spacing w:val="-7"/>
        </w:rPr>
        <w:t xml:space="preserve"> </w:t>
      </w:r>
      <w:r>
        <w:t>with</w:t>
      </w:r>
      <w:r>
        <w:rPr>
          <w:spacing w:val="-7"/>
        </w:rPr>
        <w:t xml:space="preserve"> </w:t>
      </w:r>
      <w:r>
        <w:t>graduations</w:t>
      </w:r>
      <w:r>
        <w:rPr>
          <w:spacing w:val="-7"/>
        </w:rPr>
        <w:t xml:space="preserve"> </w:t>
      </w:r>
      <w:r>
        <w:t>for</w:t>
      </w:r>
      <w:r>
        <w:rPr>
          <w:spacing w:val="-7"/>
        </w:rPr>
        <w:t xml:space="preserve"> </w:t>
      </w:r>
      <w:r>
        <w:t>chemical</w:t>
      </w:r>
      <w:r>
        <w:rPr>
          <w:spacing w:val="-7"/>
        </w:rPr>
        <w:t xml:space="preserve"> </w:t>
      </w:r>
      <w:r>
        <w:t>tracking.</w:t>
      </w:r>
    </w:p>
    <w:p w14:paraId="79B715E1" w14:textId="77777777" w:rsidR="00C244A0" w:rsidRDefault="00000000">
      <w:pPr>
        <w:pStyle w:val="ListParagraph"/>
        <w:numPr>
          <w:ilvl w:val="0"/>
          <w:numId w:val="2"/>
        </w:numPr>
        <w:tabs>
          <w:tab w:val="left" w:pos="820"/>
        </w:tabs>
        <w:spacing w:before="1"/>
      </w:pPr>
      <w:r>
        <w:t xml:space="preserve">The new SCADA computer was installed. </w:t>
      </w:r>
      <w:r>
        <w:rPr>
          <w:spacing w:val="-3"/>
        </w:rPr>
        <w:t xml:space="preserve">We </w:t>
      </w:r>
      <w:r>
        <w:t>should be all set for Windows</w:t>
      </w:r>
      <w:r>
        <w:rPr>
          <w:spacing w:val="8"/>
        </w:rPr>
        <w:t xml:space="preserve"> </w:t>
      </w:r>
      <w:r>
        <w:rPr>
          <w:spacing w:val="-6"/>
        </w:rPr>
        <w:t>11.</w:t>
      </w:r>
    </w:p>
    <w:p w14:paraId="7FCF4F7F" w14:textId="77777777" w:rsidR="00C244A0" w:rsidRDefault="00000000">
      <w:pPr>
        <w:pStyle w:val="ListParagraph"/>
        <w:numPr>
          <w:ilvl w:val="0"/>
          <w:numId w:val="2"/>
        </w:numPr>
        <w:tabs>
          <w:tab w:val="left" w:pos="820"/>
        </w:tabs>
        <w:spacing w:before="38" w:line="276" w:lineRule="auto"/>
        <w:ind w:right="257"/>
      </w:pPr>
      <w:r>
        <w:t xml:space="preserve">The backwash average GPD was over the limit for the month. No real surprise, the filters were running </w:t>
      </w:r>
      <w:r>
        <w:rPr>
          <w:spacing w:val="-3"/>
        </w:rPr>
        <w:t xml:space="preserve">longer. </w:t>
      </w:r>
      <w:r>
        <w:t>I do not suspect it will be an issue. I never heard back from Jamie Bates about amending the discharge limit.  I will reach out to another person in the</w:t>
      </w:r>
      <w:r>
        <w:rPr>
          <w:spacing w:val="-11"/>
        </w:rPr>
        <w:t xml:space="preserve"> </w:t>
      </w:r>
      <w:r>
        <w:t>Division.</w:t>
      </w:r>
    </w:p>
    <w:p w14:paraId="4F29B798" w14:textId="77777777" w:rsidR="00C244A0" w:rsidRDefault="00000000">
      <w:pPr>
        <w:pStyle w:val="BodyText"/>
        <w:spacing w:line="276" w:lineRule="auto"/>
        <w:ind w:left="100" w:right="161" w:firstLine="0"/>
      </w:pPr>
      <w:r>
        <w:t xml:space="preserve">A suggestion was made to ask Snider on Allen Point to flush the system if we provided the hose. Devin suggested asking water haulers but the committee </w:t>
      </w:r>
      <w:proofErr w:type="gramStart"/>
      <w:r>
        <w:t>didn’t</w:t>
      </w:r>
      <w:proofErr w:type="gramEnd"/>
      <w:r>
        <w:t xml:space="preserve"> think it would work. The fire dept. could also be asked to fill up a tanker by taking it off the pressure testing. Pressure testing for the entire system will be done on 9/11-9/12.</w:t>
      </w:r>
    </w:p>
    <w:p w14:paraId="0E7510D2" w14:textId="77777777" w:rsidR="00C244A0" w:rsidRDefault="00000000">
      <w:pPr>
        <w:pStyle w:val="BodyText"/>
        <w:spacing w:line="276" w:lineRule="auto"/>
        <w:ind w:left="100" w:right="161" w:firstLine="0"/>
      </w:pPr>
      <w:r>
        <w:t xml:space="preserve">Our contract with SOS expired in September. </w:t>
      </w:r>
      <w:proofErr w:type="spellStart"/>
      <w:r>
        <w:t>THey</w:t>
      </w:r>
      <w:proofErr w:type="spellEnd"/>
      <w:r>
        <w:t xml:space="preserve"> will send another one for the plant operations for signing.</w:t>
      </w:r>
    </w:p>
    <w:p w14:paraId="3C131085" w14:textId="77777777" w:rsidR="00C244A0" w:rsidRDefault="00C244A0">
      <w:pPr>
        <w:spacing w:line="276" w:lineRule="auto"/>
        <w:sectPr w:rsidR="00C244A0">
          <w:type w:val="continuous"/>
          <w:pgSz w:w="12240" w:h="15840"/>
          <w:pgMar w:top="1380" w:right="1340" w:bottom="280" w:left="1340" w:header="720" w:footer="720" w:gutter="0"/>
          <w:cols w:space="720"/>
        </w:sectPr>
      </w:pPr>
    </w:p>
    <w:p w14:paraId="426D9C0D" w14:textId="77777777" w:rsidR="00C244A0" w:rsidRDefault="00000000">
      <w:pPr>
        <w:pStyle w:val="BodyText"/>
        <w:spacing w:before="80" w:line="276" w:lineRule="auto"/>
        <w:ind w:left="160" w:firstLine="0"/>
      </w:pPr>
      <w:r>
        <w:lastRenderedPageBreak/>
        <w:t xml:space="preserve">Keeler Bay </w:t>
      </w:r>
      <w:proofErr w:type="gramStart"/>
      <w:r>
        <w:t>Association :</w:t>
      </w:r>
      <w:proofErr w:type="gramEnd"/>
      <w:r>
        <w:t xml:space="preserve"> Jay Buermann’s letter asked for 175 gal per day more for a total of 2805. Rick made a motion to send a letter that acknowledges the request after talking to Jay. Kevin W will ask for an audit of what they are using and being billed for. Jim seconded and all were in favor. Motion passed.</w:t>
      </w:r>
    </w:p>
    <w:p w14:paraId="0208817B" w14:textId="77777777" w:rsidR="00C244A0" w:rsidRDefault="00000000">
      <w:pPr>
        <w:pStyle w:val="BodyText"/>
        <w:spacing w:after="45"/>
        <w:ind w:left="160" w:firstLine="0"/>
      </w:pPr>
      <w:r>
        <w:t>Treasurer’s Report</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77"/>
        <w:gridCol w:w="2046"/>
      </w:tblGrid>
      <w:tr w:rsidR="00C244A0" w14:paraId="25B1758C" w14:textId="77777777">
        <w:trPr>
          <w:trHeight w:hRule="exact" w:val="268"/>
        </w:trPr>
        <w:tc>
          <w:tcPr>
            <w:tcW w:w="2877" w:type="dxa"/>
          </w:tcPr>
          <w:p w14:paraId="1B5C0E99" w14:textId="77777777" w:rsidR="00C244A0" w:rsidRDefault="00000000">
            <w:pPr>
              <w:pStyle w:val="TableParagraph"/>
              <w:spacing w:before="0" w:line="246" w:lineRule="exact"/>
              <w:ind w:left="50"/>
            </w:pPr>
            <w:r>
              <w:t>Checking Account</w:t>
            </w:r>
          </w:p>
        </w:tc>
        <w:tc>
          <w:tcPr>
            <w:tcW w:w="2046" w:type="dxa"/>
          </w:tcPr>
          <w:p w14:paraId="35A8BEEE" w14:textId="77777777" w:rsidR="00C244A0" w:rsidRDefault="00000000">
            <w:pPr>
              <w:pStyle w:val="TableParagraph"/>
              <w:spacing w:before="0" w:line="246" w:lineRule="exact"/>
              <w:ind w:right="48"/>
              <w:jc w:val="right"/>
            </w:pPr>
            <w:r>
              <w:t>$184,637.28</w:t>
            </w:r>
          </w:p>
        </w:tc>
      </w:tr>
      <w:tr w:rsidR="00C244A0" w14:paraId="4E954EF0" w14:textId="77777777">
        <w:trPr>
          <w:trHeight w:hRule="exact" w:val="291"/>
        </w:trPr>
        <w:tc>
          <w:tcPr>
            <w:tcW w:w="2877" w:type="dxa"/>
          </w:tcPr>
          <w:p w14:paraId="23F74178" w14:textId="77777777" w:rsidR="00C244A0" w:rsidRDefault="00000000">
            <w:pPr>
              <w:pStyle w:val="TableParagraph"/>
              <w:ind w:left="50"/>
            </w:pPr>
            <w:r>
              <w:t>Money Market</w:t>
            </w:r>
          </w:p>
        </w:tc>
        <w:tc>
          <w:tcPr>
            <w:tcW w:w="2046" w:type="dxa"/>
          </w:tcPr>
          <w:p w14:paraId="5F97689E" w14:textId="77777777" w:rsidR="00C244A0" w:rsidRDefault="00000000">
            <w:pPr>
              <w:pStyle w:val="TableParagraph"/>
              <w:ind w:right="48"/>
              <w:jc w:val="right"/>
            </w:pPr>
            <w:r>
              <w:t>$135,206.97</w:t>
            </w:r>
          </w:p>
        </w:tc>
      </w:tr>
      <w:tr w:rsidR="00C244A0" w14:paraId="23152EFC" w14:textId="77777777">
        <w:trPr>
          <w:trHeight w:hRule="exact" w:val="291"/>
        </w:trPr>
        <w:tc>
          <w:tcPr>
            <w:tcW w:w="2877" w:type="dxa"/>
          </w:tcPr>
          <w:p w14:paraId="51022959" w14:textId="77777777" w:rsidR="00C244A0" w:rsidRDefault="00000000">
            <w:pPr>
              <w:pStyle w:val="TableParagraph"/>
              <w:ind w:left="50"/>
            </w:pPr>
            <w:r>
              <w:t>Accounts Receivable</w:t>
            </w:r>
          </w:p>
        </w:tc>
        <w:tc>
          <w:tcPr>
            <w:tcW w:w="2046" w:type="dxa"/>
          </w:tcPr>
          <w:p w14:paraId="5AF92534" w14:textId="77777777" w:rsidR="00C244A0" w:rsidRDefault="00000000">
            <w:pPr>
              <w:pStyle w:val="TableParagraph"/>
              <w:ind w:right="170"/>
              <w:jc w:val="right"/>
            </w:pPr>
            <w:r>
              <w:rPr>
                <w:u w:val="thick"/>
              </w:rPr>
              <w:t>$30,429.99</w:t>
            </w:r>
          </w:p>
        </w:tc>
      </w:tr>
      <w:tr w:rsidR="00C244A0" w14:paraId="3F1E2E40" w14:textId="77777777">
        <w:trPr>
          <w:trHeight w:hRule="exact" w:val="850"/>
        </w:trPr>
        <w:tc>
          <w:tcPr>
            <w:tcW w:w="2877" w:type="dxa"/>
          </w:tcPr>
          <w:p w14:paraId="7EB82D05" w14:textId="77777777" w:rsidR="00C244A0" w:rsidRDefault="00000000">
            <w:pPr>
              <w:pStyle w:val="TableParagraph"/>
              <w:ind w:left="50"/>
            </w:pPr>
            <w:r>
              <w:t>Total</w:t>
            </w:r>
          </w:p>
          <w:p w14:paraId="7AA410D9" w14:textId="77777777" w:rsidR="00C244A0" w:rsidRDefault="00C244A0">
            <w:pPr>
              <w:pStyle w:val="TableParagraph"/>
              <w:spacing w:before="6"/>
              <w:rPr>
                <w:sz w:val="28"/>
              </w:rPr>
            </w:pPr>
          </w:p>
          <w:p w14:paraId="032754BD" w14:textId="77777777" w:rsidR="00C244A0" w:rsidRDefault="00000000">
            <w:pPr>
              <w:pStyle w:val="TableParagraph"/>
              <w:spacing w:before="0"/>
              <w:ind w:left="50"/>
            </w:pPr>
            <w:r>
              <w:t>Old Business:</w:t>
            </w:r>
          </w:p>
        </w:tc>
        <w:tc>
          <w:tcPr>
            <w:tcW w:w="2046" w:type="dxa"/>
          </w:tcPr>
          <w:p w14:paraId="16EA8C89" w14:textId="77777777" w:rsidR="00C244A0" w:rsidRDefault="00000000">
            <w:pPr>
              <w:pStyle w:val="TableParagraph"/>
              <w:ind w:right="48"/>
              <w:jc w:val="right"/>
            </w:pPr>
            <w:r>
              <w:t>$350,272.24</w:t>
            </w:r>
          </w:p>
        </w:tc>
      </w:tr>
    </w:tbl>
    <w:p w14:paraId="03E12CDD" w14:textId="77777777" w:rsidR="00C244A0" w:rsidRDefault="00000000">
      <w:pPr>
        <w:pStyle w:val="ListParagraph"/>
        <w:numPr>
          <w:ilvl w:val="0"/>
          <w:numId w:val="1"/>
        </w:numPr>
        <w:tabs>
          <w:tab w:val="left" w:pos="880"/>
        </w:tabs>
        <w:spacing w:before="38" w:line="276" w:lineRule="auto"/>
        <w:ind w:right="628"/>
      </w:pPr>
      <w:r>
        <w:t>Otter</w:t>
      </w:r>
      <w:r>
        <w:rPr>
          <w:spacing w:val="-5"/>
        </w:rPr>
        <w:t xml:space="preserve"> </w:t>
      </w:r>
      <w:r>
        <w:t>Creek</w:t>
      </w:r>
      <w:r>
        <w:rPr>
          <w:spacing w:val="-5"/>
        </w:rPr>
        <w:t xml:space="preserve"> </w:t>
      </w:r>
      <w:r>
        <w:t>and</w:t>
      </w:r>
      <w:r>
        <w:rPr>
          <w:spacing w:val="-5"/>
        </w:rPr>
        <w:t xml:space="preserve"> </w:t>
      </w:r>
      <w:r>
        <w:t>MSK</w:t>
      </w:r>
      <w:r>
        <w:rPr>
          <w:spacing w:val="-5"/>
        </w:rPr>
        <w:t xml:space="preserve"> </w:t>
      </w:r>
      <w:r>
        <w:t>were</w:t>
      </w:r>
      <w:r>
        <w:rPr>
          <w:spacing w:val="-5"/>
        </w:rPr>
        <w:t xml:space="preserve"> </w:t>
      </w:r>
      <w:r>
        <w:t>asked</w:t>
      </w:r>
      <w:r>
        <w:rPr>
          <w:spacing w:val="-5"/>
        </w:rPr>
        <w:t xml:space="preserve"> </w:t>
      </w:r>
      <w:r>
        <w:t>for</w:t>
      </w:r>
      <w:r>
        <w:rPr>
          <w:spacing w:val="-5"/>
        </w:rPr>
        <w:t xml:space="preserve"> </w:t>
      </w:r>
      <w:r>
        <w:t>quotes</w:t>
      </w:r>
      <w:r>
        <w:rPr>
          <w:spacing w:val="-5"/>
        </w:rPr>
        <w:t xml:space="preserve"> </w:t>
      </w:r>
      <w:r>
        <w:t>for</w:t>
      </w:r>
      <w:r>
        <w:rPr>
          <w:spacing w:val="-5"/>
        </w:rPr>
        <w:t xml:space="preserve"> </w:t>
      </w:r>
      <w:r>
        <w:t>lead/copper</w:t>
      </w:r>
      <w:r>
        <w:rPr>
          <w:spacing w:val="-5"/>
        </w:rPr>
        <w:t xml:space="preserve"> </w:t>
      </w:r>
      <w:r>
        <w:t>and</w:t>
      </w:r>
      <w:r>
        <w:rPr>
          <w:spacing w:val="-5"/>
        </w:rPr>
        <w:t xml:space="preserve"> </w:t>
      </w:r>
      <w:r>
        <w:t>nothing</w:t>
      </w:r>
      <w:r>
        <w:rPr>
          <w:spacing w:val="-5"/>
        </w:rPr>
        <w:t xml:space="preserve"> </w:t>
      </w:r>
      <w:r>
        <w:t>has</w:t>
      </w:r>
      <w:r>
        <w:rPr>
          <w:spacing w:val="-5"/>
        </w:rPr>
        <w:t xml:space="preserve"> </w:t>
      </w:r>
      <w:r>
        <w:t>been heard</w:t>
      </w:r>
    </w:p>
    <w:p w14:paraId="7082C511" w14:textId="77777777" w:rsidR="00C244A0" w:rsidRDefault="00000000">
      <w:pPr>
        <w:pStyle w:val="ListParagraph"/>
        <w:numPr>
          <w:ilvl w:val="0"/>
          <w:numId w:val="1"/>
        </w:numPr>
        <w:tabs>
          <w:tab w:val="left" w:pos="880"/>
        </w:tabs>
        <w:spacing w:before="1"/>
      </w:pPr>
      <w:r>
        <w:t>High pressure hose needed for</w:t>
      </w:r>
      <w:r>
        <w:rPr>
          <w:spacing w:val="-31"/>
        </w:rPr>
        <w:t xml:space="preserve"> </w:t>
      </w:r>
      <w:r>
        <w:t>testing</w:t>
      </w:r>
    </w:p>
    <w:p w14:paraId="63CF1283" w14:textId="77777777" w:rsidR="00C244A0" w:rsidRDefault="00000000">
      <w:pPr>
        <w:pStyle w:val="ListParagraph"/>
        <w:numPr>
          <w:ilvl w:val="0"/>
          <w:numId w:val="1"/>
        </w:numPr>
        <w:tabs>
          <w:tab w:val="left" w:pos="880"/>
        </w:tabs>
        <w:spacing w:before="38" w:line="276" w:lineRule="auto"/>
        <w:ind w:right="327"/>
      </w:pPr>
      <w:r>
        <w:t xml:space="preserve">Not heard from 70A </w:t>
      </w:r>
      <w:r>
        <w:rPr>
          <w:spacing w:val="-3"/>
        </w:rPr>
        <w:t xml:space="preserve">Wallys </w:t>
      </w:r>
      <w:r>
        <w:t xml:space="preserve">Point. They owe $4000. </w:t>
      </w:r>
      <w:r>
        <w:rPr>
          <w:spacing w:val="-3"/>
        </w:rPr>
        <w:t xml:space="preserve">We </w:t>
      </w:r>
      <w:r>
        <w:t xml:space="preserve">can put a lien on the </w:t>
      </w:r>
      <w:r>
        <w:rPr>
          <w:spacing w:val="-3"/>
        </w:rPr>
        <w:t xml:space="preserve">property, </w:t>
      </w:r>
      <w:r>
        <w:t xml:space="preserve">take it to small claims </w:t>
      </w:r>
      <w:proofErr w:type="gramStart"/>
      <w:r>
        <w:t>court</w:t>
      </w:r>
      <w:proofErr w:type="gramEnd"/>
      <w:r>
        <w:t xml:space="preserve"> or shut off the</w:t>
      </w:r>
      <w:r>
        <w:rPr>
          <w:spacing w:val="-38"/>
        </w:rPr>
        <w:t xml:space="preserve"> </w:t>
      </w:r>
      <w:r>
        <w:rPr>
          <w:spacing w:val="-3"/>
        </w:rPr>
        <w:t>water.</w:t>
      </w:r>
    </w:p>
    <w:p w14:paraId="1A0616D1" w14:textId="77777777" w:rsidR="00C244A0" w:rsidRDefault="00000000">
      <w:pPr>
        <w:pStyle w:val="ListParagraph"/>
        <w:numPr>
          <w:ilvl w:val="0"/>
          <w:numId w:val="1"/>
        </w:numPr>
        <w:tabs>
          <w:tab w:val="left" w:pos="880"/>
        </w:tabs>
        <w:spacing w:before="1"/>
      </w:pPr>
      <w:r>
        <w:t>72</w:t>
      </w:r>
      <w:r>
        <w:rPr>
          <w:spacing w:val="-4"/>
        </w:rPr>
        <w:t xml:space="preserve"> </w:t>
      </w:r>
      <w:r>
        <w:rPr>
          <w:spacing w:val="-3"/>
        </w:rPr>
        <w:t>Wallys</w:t>
      </w:r>
      <w:r>
        <w:rPr>
          <w:spacing w:val="-4"/>
        </w:rPr>
        <w:t xml:space="preserve"> </w:t>
      </w:r>
      <w:r>
        <w:t>Point</w:t>
      </w:r>
      <w:r>
        <w:rPr>
          <w:spacing w:val="-4"/>
        </w:rPr>
        <w:t xml:space="preserve"> </w:t>
      </w:r>
      <w:r>
        <w:t>has</w:t>
      </w:r>
      <w:r>
        <w:rPr>
          <w:spacing w:val="-4"/>
        </w:rPr>
        <w:t xml:space="preserve"> </w:t>
      </w:r>
      <w:r>
        <w:t>a</w:t>
      </w:r>
      <w:r>
        <w:rPr>
          <w:spacing w:val="-4"/>
        </w:rPr>
        <w:t xml:space="preserve"> </w:t>
      </w:r>
      <w:r>
        <w:t>curb</w:t>
      </w:r>
      <w:r>
        <w:rPr>
          <w:spacing w:val="-4"/>
        </w:rPr>
        <w:t xml:space="preserve"> </w:t>
      </w:r>
      <w:r>
        <w:t>stop</w:t>
      </w:r>
      <w:r>
        <w:rPr>
          <w:spacing w:val="-4"/>
        </w:rPr>
        <w:t xml:space="preserve"> </w:t>
      </w:r>
      <w:r>
        <w:t>problem</w:t>
      </w:r>
      <w:r>
        <w:rPr>
          <w:spacing w:val="-4"/>
        </w:rPr>
        <w:t xml:space="preserve"> </w:t>
      </w:r>
      <w:r>
        <w:t>but</w:t>
      </w:r>
      <w:r>
        <w:rPr>
          <w:spacing w:val="-4"/>
        </w:rPr>
        <w:t xml:space="preserve"> </w:t>
      </w:r>
      <w:r>
        <w:t>needs</w:t>
      </w:r>
      <w:r>
        <w:rPr>
          <w:spacing w:val="-4"/>
        </w:rPr>
        <w:t xml:space="preserve"> </w:t>
      </w:r>
      <w:r>
        <w:t>to</w:t>
      </w:r>
      <w:r>
        <w:rPr>
          <w:spacing w:val="-4"/>
        </w:rPr>
        <w:t xml:space="preserve"> </w:t>
      </w:r>
      <w:r>
        <w:t>go</w:t>
      </w:r>
      <w:r>
        <w:rPr>
          <w:spacing w:val="-4"/>
        </w:rPr>
        <w:t xml:space="preserve"> </w:t>
      </w:r>
      <w:r>
        <w:t>privately</w:t>
      </w:r>
      <w:r>
        <w:rPr>
          <w:spacing w:val="-4"/>
        </w:rPr>
        <w:t xml:space="preserve"> </w:t>
      </w:r>
      <w:r>
        <w:t>to</w:t>
      </w:r>
      <w:r>
        <w:rPr>
          <w:spacing w:val="-4"/>
        </w:rPr>
        <w:t xml:space="preserve"> </w:t>
      </w:r>
      <w:r>
        <w:t>fix</w:t>
      </w:r>
      <w:r>
        <w:rPr>
          <w:spacing w:val="-4"/>
        </w:rPr>
        <w:t xml:space="preserve"> </w:t>
      </w:r>
      <w:r>
        <w:t>it.</w:t>
      </w:r>
    </w:p>
    <w:p w14:paraId="76A600A0" w14:textId="77777777" w:rsidR="00C244A0" w:rsidRDefault="00000000">
      <w:pPr>
        <w:pStyle w:val="ListParagraph"/>
        <w:numPr>
          <w:ilvl w:val="0"/>
          <w:numId w:val="1"/>
        </w:numPr>
        <w:tabs>
          <w:tab w:val="left" w:pos="880"/>
        </w:tabs>
      </w:pPr>
      <w:r>
        <w:t>Ken</w:t>
      </w:r>
      <w:r>
        <w:rPr>
          <w:spacing w:val="-5"/>
        </w:rPr>
        <w:t xml:space="preserve"> </w:t>
      </w:r>
      <w:r>
        <w:t>will</w:t>
      </w:r>
      <w:r>
        <w:rPr>
          <w:spacing w:val="-5"/>
        </w:rPr>
        <w:t xml:space="preserve"> </w:t>
      </w:r>
      <w:r>
        <w:t>work</w:t>
      </w:r>
      <w:r>
        <w:rPr>
          <w:spacing w:val="-5"/>
        </w:rPr>
        <w:t xml:space="preserve"> </w:t>
      </w:r>
      <w:r>
        <w:t>with</w:t>
      </w:r>
      <w:r>
        <w:rPr>
          <w:spacing w:val="-5"/>
        </w:rPr>
        <w:t xml:space="preserve"> </w:t>
      </w:r>
      <w:r>
        <w:t>Cindy</w:t>
      </w:r>
      <w:r>
        <w:rPr>
          <w:spacing w:val="-5"/>
        </w:rPr>
        <w:t xml:space="preserve"> </w:t>
      </w:r>
      <w:r>
        <w:t>to</w:t>
      </w:r>
      <w:r>
        <w:rPr>
          <w:spacing w:val="-5"/>
        </w:rPr>
        <w:t xml:space="preserve"> </w:t>
      </w:r>
      <w:r>
        <w:t>teach</w:t>
      </w:r>
      <w:r>
        <w:rPr>
          <w:spacing w:val="-5"/>
        </w:rPr>
        <w:t xml:space="preserve"> </w:t>
      </w:r>
      <w:r>
        <w:t>about</w:t>
      </w:r>
      <w:r>
        <w:rPr>
          <w:spacing w:val="-5"/>
        </w:rPr>
        <w:t xml:space="preserve"> </w:t>
      </w:r>
      <w:r>
        <w:t>the</w:t>
      </w:r>
      <w:r>
        <w:rPr>
          <w:spacing w:val="-5"/>
        </w:rPr>
        <w:t xml:space="preserve"> </w:t>
      </w:r>
      <w:r>
        <w:t>recordings,</w:t>
      </w:r>
      <w:r>
        <w:rPr>
          <w:spacing w:val="-5"/>
        </w:rPr>
        <w:t xml:space="preserve"> </w:t>
      </w:r>
      <w:r>
        <w:t>zoom</w:t>
      </w:r>
      <w:r>
        <w:rPr>
          <w:spacing w:val="-5"/>
        </w:rPr>
        <w:t xml:space="preserve"> </w:t>
      </w:r>
      <w:r>
        <w:t>and</w:t>
      </w:r>
      <w:r>
        <w:rPr>
          <w:spacing w:val="-5"/>
        </w:rPr>
        <w:t xml:space="preserve"> </w:t>
      </w:r>
      <w:r>
        <w:t>computer</w:t>
      </w:r>
      <w:r>
        <w:rPr>
          <w:spacing w:val="-5"/>
        </w:rPr>
        <w:t xml:space="preserve"> </w:t>
      </w:r>
      <w:r>
        <w:t>work.</w:t>
      </w:r>
    </w:p>
    <w:p w14:paraId="5972FCE0" w14:textId="77777777" w:rsidR="00C244A0" w:rsidRDefault="00000000">
      <w:pPr>
        <w:pStyle w:val="ListParagraph"/>
        <w:numPr>
          <w:ilvl w:val="0"/>
          <w:numId w:val="1"/>
        </w:numPr>
        <w:tabs>
          <w:tab w:val="left" w:pos="880"/>
        </w:tabs>
      </w:pPr>
      <w:r>
        <w:t>ANR</w:t>
      </w:r>
      <w:r>
        <w:rPr>
          <w:spacing w:val="-4"/>
        </w:rPr>
        <w:t xml:space="preserve"> </w:t>
      </w:r>
      <w:r>
        <w:t>is</w:t>
      </w:r>
      <w:r>
        <w:rPr>
          <w:spacing w:val="-4"/>
        </w:rPr>
        <w:t xml:space="preserve"> </w:t>
      </w:r>
      <w:r>
        <w:t>due</w:t>
      </w:r>
      <w:r>
        <w:rPr>
          <w:spacing w:val="-4"/>
        </w:rPr>
        <w:t xml:space="preserve"> </w:t>
      </w:r>
      <w:r>
        <w:t>Sept</w:t>
      </w:r>
      <w:r>
        <w:rPr>
          <w:spacing w:val="-4"/>
        </w:rPr>
        <w:t xml:space="preserve"> </w:t>
      </w:r>
      <w:r>
        <w:t>30.</w:t>
      </w:r>
      <w:r>
        <w:rPr>
          <w:spacing w:val="-4"/>
        </w:rPr>
        <w:t xml:space="preserve"> </w:t>
      </w:r>
      <w:r>
        <w:t>Ken</w:t>
      </w:r>
      <w:r>
        <w:rPr>
          <w:spacing w:val="-4"/>
        </w:rPr>
        <w:t xml:space="preserve"> </w:t>
      </w:r>
      <w:r>
        <w:t>will</w:t>
      </w:r>
      <w:r>
        <w:rPr>
          <w:spacing w:val="-4"/>
        </w:rPr>
        <w:t xml:space="preserve"> </w:t>
      </w:r>
      <w:r>
        <w:t>show</w:t>
      </w:r>
      <w:r>
        <w:rPr>
          <w:spacing w:val="-4"/>
        </w:rPr>
        <w:t xml:space="preserve"> </w:t>
      </w:r>
      <w:r>
        <w:t>Cindy</w:t>
      </w:r>
      <w:r>
        <w:rPr>
          <w:spacing w:val="-4"/>
        </w:rPr>
        <w:t xml:space="preserve"> </w:t>
      </w:r>
      <w:r>
        <w:t>how</w:t>
      </w:r>
      <w:r>
        <w:rPr>
          <w:spacing w:val="-4"/>
        </w:rPr>
        <w:t xml:space="preserve"> </w:t>
      </w:r>
      <w:r>
        <w:t>to</w:t>
      </w:r>
      <w:r>
        <w:rPr>
          <w:spacing w:val="-4"/>
        </w:rPr>
        <w:t xml:space="preserve"> </w:t>
      </w:r>
      <w:r>
        <w:t>pay</w:t>
      </w:r>
      <w:r>
        <w:rPr>
          <w:spacing w:val="-4"/>
        </w:rPr>
        <w:t xml:space="preserve"> </w:t>
      </w:r>
      <w:r>
        <w:t>the</w:t>
      </w:r>
      <w:r>
        <w:rPr>
          <w:spacing w:val="-4"/>
        </w:rPr>
        <w:t xml:space="preserve"> </w:t>
      </w:r>
      <w:r>
        <w:t>bill.</w:t>
      </w:r>
    </w:p>
    <w:p w14:paraId="2B5BF5DE" w14:textId="77777777" w:rsidR="00C244A0" w:rsidRDefault="00000000">
      <w:pPr>
        <w:pStyle w:val="ListParagraph"/>
        <w:numPr>
          <w:ilvl w:val="0"/>
          <w:numId w:val="1"/>
        </w:numPr>
        <w:tabs>
          <w:tab w:val="left" w:pos="880"/>
        </w:tabs>
        <w:spacing w:line="276" w:lineRule="auto"/>
        <w:ind w:right="1007"/>
      </w:pPr>
      <w:r>
        <w:t>A</w:t>
      </w:r>
      <w:r>
        <w:rPr>
          <w:spacing w:val="-5"/>
        </w:rPr>
        <w:t xml:space="preserve"> </w:t>
      </w:r>
      <w:r>
        <w:t>possible</w:t>
      </w:r>
      <w:r>
        <w:rPr>
          <w:spacing w:val="-5"/>
        </w:rPr>
        <w:t xml:space="preserve"> </w:t>
      </w:r>
      <w:r>
        <w:t>rate</w:t>
      </w:r>
      <w:r>
        <w:rPr>
          <w:spacing w:val="-5"/>
        </w:rPr>
        <w:t xml:space="preserve"> </w:t>
      </w:r>
      <w:r>
        <w:t>increase</w:t>
      </w:r>
      <w:r>
        <w:rPr>
          <w:spacing w:val="-5"/>
        </w:rPr>
        <w:t xml:space="preserve"> </w:t>
      </w:r>
      <w:r>
        <w:t>is</w:t>
      </w:r>
      <w:r>
        <w:rPr>
          <w:spacing w:val="-5"/>
        </w:rPr>
        <w:t xml:space="preserve"> </w:t>
      </w:r>
      <w:r>
        <w:t>being</w:t>
      </w:r>
      <w:r>
        <w:rPr>
          <w:spacing w:val="-5"/>
        </w:rPr>
        <w:t xml:space="preserve"> </w:t>
      </w:r>
      <w:r>
        <w:t>discussed.</w:t>
      </w:r>
      <w:r>
        <w:rPr>
          <w:spacing w:val="-5"/>
        </w:rPr>
        <w:t xml:space="preserve"> </w:t>
      </w:r>
      <w:r>
        <w:t>Input</w:t>
      </w:r>
      <w:r>
        <w:rPr>
          <w:spacing w:val="-5"/>
        </w:rPr>
        <w:t xml:space="preserve"> </w:t>
      </w:r>
      <w:r>
        <w:t>is</w:t>
      </w:r>
      <w:r>
        <w:rPr>
          <w:spacing w:val="-5"/>
        </w:rPr>
        <w:t xml:space="preserve"> </w:t>
      </w:r>
      <w:r>
        <w:t>needed</w:t>
      </w:r>
      <w:r>
        <w:rPr>
          <w:spacing w:val="-5"/>
        </w:rPr>
        <w:t xml:space="preserve"> </w:t>
      </w:r>
      <w:r>
        <w:t>from</w:t>
      </w:r>
      <w:r>
        <w:rPr>
          <w:spacing w:val="-5"/>
        </w:rPr>
        <w:t xml:space="preserve"> </w:t>
      </w:r>
      <w:r>
        <w:t>SOS</w:t>
      </w:r>
      <w:r>
        <w:rPr>
          <w:spacing w:val="-5"/>
        </w:rPr>
        <w:t xml:space="preserve"> </w:t>
      </w:r>
      <w:r>
        <w:t>and</w:t>
      </w:r>
      <w:r>
        <w:rPr>
          <w:spacing w:val="-5"/>
        </w:rPr>
        <w:t xml:space="preserve"> </w:t>
      </w:r>
      <w:r>
        <w:t>the engineering</w:t>
      </w:r>
      <w:r>
        <w:rPr>
          <w:spacing w:val="-8"/>
        </w:rPr>
        <w:t xml:space="preserve"> </w:t>
      </w:r>
      <w:r>
        <w:t>firm.</w:t>
      </w:r>
      <w:r>
        <w:rPr>
          <w:spacing w:val="-8"/>
        </w:rPr>
        <w:t xml:space="preserve"> </w:t>
      </w:r>
      <w:r>
        <w:t>This</w:t>
      </w:r>
      <w:r>
        <w:rPr>
          <w:spacing w:val="-8"/>
        </w:rPr>
        <w:t xml:space="preserve"> </w:t>
      </w:r>
      <w:r>
        <w:t>is</w:t>
      </w:r>
      <w:r>
        <w:rPr>
          <w:spacing w:val="-8"/>
        </w:rPr>
        <w:t xml:space="preserve"> </w:t>
      </w:r>
      <w:r>
        <w:t>a</w:t>
      </w:r>
      <w:r>
        <w:rPr>
          <w:spacing w:val="-8"/>
        </w:rPr>
        <w:t xml:space="preserve"> </w:t>
      </w:r>
      <w:r>
        <w:t>continuing</w:t>
      </w:r>
      <w:r>
        <w:rPr>
          <w:spacing w:val="-8"/>
        </w:rPr>
        <w:t xml:space="preserve"> </w:t>
      </w:r>
      <w:r>
        <w:t>conversation.</w:t>
      </w:r>
    </w:p>
    <w:p w14:paraId="01F40CFC" w14:textId="77777777" w:rsidR="00C244A0" w:rsidRDefault="00000000">
      <w:pPr>
        <w:pStyle w:val="ListParagraph"/>
        <w:numPr>
          <w:ilvl w:val="0"/>
          <w:numId w:val="1"/>
        </w:numPr>
        <w:tabs>
          <w:tab w:val="left" w:pos="880"/>
        </w:tabs>
        <w:spacing w:before="0" w:line="276" w:lineRule="auto"/>
        <w:ind w:right="152"/>
      </w:pPr>
      <w:r>
        <w:t xml:space="preserve">Annual Meeting discussion: PC members need 3 </w:t>
      </w:r>
      <w:proofErr w:type="gramStart"/>
      <w:r>
        <w:t>3 year</w:t>
      </w:r>
      <w:proofErr w:type="gramEnd"/>
      <w:r>
        <w:t xml:space="preserve"> terms. Kevin and Rick are 1 </w:t>
      </w:r>
      <w:r>
        <w:rPr>
          <w:spacing w:val="-4"/>
        </w:rPr>
        <w:t xml:space="preserve">year. </w:t>
      </w:r>
      <w:r>
        <w:t>A vice chair can be voted on if needed as an interim assignment instead of a chair person.</w:t>
      </w:r>
    </w:p>
    <w:p w14:paraId="0AA2D007" w14:textId="77777777" w:rsidR="00C244A0" w:rsidRDefault="00000000">
      <w:pPr>
        <w:pStyle w:val="ListParagraph"/>
        <w:numPr>
          <w:ilvl w:val="0"/>
          <w:numId w:val="1"/>
        </w:numPr>
        <w:tabs>
          <w:tab w:val="left" w:pos="880"/>
        </w:tabs>
        <w:spacing w:before="0" w:line="276" w:lineRule="auto"/>
        <w:ind w:right="971"/>
      </w:pPr>
      <w:r>
        <w:t>Who</w:t>
      </w:r>
      <w:r>
        <w:rPr>
          <w:spacing w:val="-4"/>
        </w:rPr>
        <w:t xml:space="preserve"> </w:t>
      </w:r>
      <w:r>
        <w:t>will</w:t>
      </w:r>
      <w:r>
        <w:rPr>
          <w:spacing w:val="-4"/>
        </w:rPr>
        <w:t xml:space="preserve"> </w:t>
      </w:r>
      <w:r>
        <w:t>get</w:t>
      </w:r>
      <w:r>
        <w:rPr>
          <w:spacing w:val="-4"/>
        </w:rPr>
        <w:t xml:space="preserve"> </w:t>
      </w:r>
      <w:r>
        <w:t>the</w:t>
      </w:r>
      <w:r>
        <w:rPr>
          <w:spacing w:val="-4"/>
        </w:rPr>
        <w:t xml:space="preserve"> </w:t>
      </w:r>
      <w:r>
        <w:t>phone</w:t>
      </w:r>
      <w:r>
        <w:rPr>
          <w:spacing w:val="-4"/>
        </w:rPr>
        <w:t xml:space="preserve"> </w:t>
      </w:r>
      <w:r>
        <w:t>calls?</w:t>
      </w:r>
      <w:r>
        <w:rPr>
          <w:spacing w:val="-4"/>
        </w:rPr>
        <w:t xml:space="preserve"> </w:t>
      </w:r>
      <w:r>
        <w:t>Rick</w:t>
      </w:r>
      <w:r>
        <w:rPr>
          <w:spacing w:val="-4"/>
        </w:rPr>
        <w:t xml:space="preserve"> </w:t>
      </w:r>
      <w:r>
        <w:t>made</w:t>
      </w:r>
      <w:r>
        <w:rPr>
          <w:spacing w:val="-4"/>
        </w:rPr>
        <w:t xml:space="preserve"> </w:t>
      </w:r>
      <w:r>
        <w:t>a</w:t>
      </w:r>
      <w:r>
        <w:rPr>
          <w:spacing w:val="-4"/>
        </w:rPr>
        <w:t xml:space="preserve"> </w:t>
      </w:r>
      <w:r>
        <w:t>motion</w:t>
      </w:r>
      <w:r>
        <w:rPr>
          <w:spacing w:val="-4"/>
        </w:rPr>
        <w:t xml:space="preserve"> </w:t>
      </w:r>
      <w:r>
        <w:t>to</w:t>
      </w:r>
      <w:r>
        <w:rPr>
          <w:spacing w:val="-4"/>
        </w:rPr>
        <w:t xml:space="preserve"> </w:t>
      </w:r>
      <w:r>
        <w:t>get</w:t>
      </w:r>
      <w:r>
        <w:rPr>
          <w:spacing w:val="-4"/>
        </w:rPr>
        <w:t xml:space="preserve"> </w:t>
      </w:r>
      <w:r>
        <w:t>a</w:t>
      </w:r>
      <w:r>
        <w:rPr>
          <w:spacing w:val="-4"/>
        </w:rPr>
        <w:t xml:space="preserve"> </w:t>
      </w:r>
      <w:r>
        <w:t>phone</w:t>
      </w:r>
      <w:r>
        <w:rPr>
          <w:spacing w:val="-4"/>
        </w:rPr>
        <w:t xml:space="preserve"> </w:t>
      </w:r>
      <w:r>
        <w:t>to</w:t>
      </w:r>
      <w:r>
        <w:rPr>
          <w:spacing w:val="-4"/>
        </w:rPr>
        <w:t xml:space="preserve"> </w:t>
      </w:r>
      <w:r>
        <w:t>share.</w:t>
      </w:r>
      <w:r>
        <w:rPr>
          <w:spacing w:val="-4"/>
        </w:rPr>
        <w:t xml:space="preserve"> </w:t>
      </w:r>
      <w:r>
        <w:t xml:space="preserve">Ken seconded and all were in </w:t>
      </w:r>
      <w:r>
        <w:rPr>
          <w:spacing w:val="-3"/>
        </w:rPr>
        <w:t xml:space="preserve">favor.  </w:t>
      </w:r>
      <w:r>
        <w:t xml:space="preserve">Jim will </w:t>
      </w:r>
      <w:proofErr w:type="gramStart"/>
      <w:r>
        <w:t>look into</w:t>
      </w:r>
      <w:proofErr w:type="gramEnd"/>
      <w:r>
        <w:rPr>
          <w:spacing w:val="-34"/>
        </w:rPr>
        <w:t xml:space="preserve"> </w:t>
      </w:r>
      <w:r>
        <w:t>plans.</w:t>
      </w:r>
    </w:p>
    <w:p w14:paraId="23136407" w14:textId="77777777" w:rsidR="00C244A0" w:rsidRDefault="00000000">
      <w:pPr>
        <w:pStyle w:val="ListParagraph"/>
        <w:numPr>
          <w:ilvl w:val="0"/>
          <w:numId w:val="1"/>
        </w:numPr>
        <w:tabs>
          <w:tab w:val="left" w:pos="880"/>
        </w:tabs>
        <w:spacing w:before="0" w:line="276" w:lineRule="auto"/>
        <w:ind w:right="115"/>
      </w:pPr>
      <w:r>
        <w:t xml:space="preserve">Devin and Kevin W want a written letter to Anne </w:t>
      </w:r>
      <w:r>
        <w:rPr>
          <w:spacing w:val="-3"/>
        </w:rPr>
        <w:t xml:space="preserve">Tracy </w:t>
      </w:r>
      <w:r>
        <w:t>that she has 30 days after October</w:t>
      </w:r>
      <w:r>
        <w:rPr>
          <w:spacing w:val="-4"/>
        </w:rPr>
        <w:t xml:space="preserve"> </w:t>
      </w:r>
      <w:r>
        <w:t>4</w:t>
      </w:r>
      <w:r>
        <w:rPr>
          <w:spacing w:val="-4"/>
        </w:rPr>
        <w:t xml:space="preserve"> </w:t>
      </w:r>
      <w:r>
        <w:t>to</w:t>
      </w:r>
      <w:r>
        <w:rPr>
          <w:spacing w:val="-4"/>
        </w:rPr>
        <w:t xml:space="preserve"> </w:t>
      </w:r>
      <w:r>
        <w:t>see</w:t>
      </w:r>
      <w:r>
        <w:rPr>
          <w:spacing w:val="-4"/>
        </w:rPr>
        <w:t xml:space="preserve"> </w:t>
      </w:r>
      <w:r>
        <w:t>if</w:t>
      </w:r>
      <w:r>
        <w:rPr>
          <w:spacing w:val="-4"/>
        </w:rPr>
        <w:t xml:space="preserve"> </w:t>
      </w:r>
      <w:r>
        <w:t>she</w:t>
      </w:r>
      <w:r>
        <w:rPr>
          <w:spacing w:val="-4"/>
        </w:rPr>
        <w:t xml:space="preserve"> </w:t>
      </w:r>
      <w:r>
        <w:t>wants</w:t>
      </w:r>
      <w:r>
        <w:rPr>
          <w:spacing w:val="-4"/>
        </w:rPr>
        <w:t xml:space="preserve"> </w:t>
      </w:r>
      <w:r>
        <w:t>to</w:t>
      </w:r>
      <w:r>
        <w:rPr>
          <w:spacing w:val="-4"/>
        </w:rPr>
        <w:t xml:space="preserve"> </w:t>
      </w:r>
      <w:r>
        <w:t>forfeit</w:t>
      </w:r>
      <w:r>
        <w:rPr>
          <w:spacing w:val="-4"/>
        </w:rPr>
        <w:t xml:space="preserve"> </w:t>
      </w:r>
      <w:r>
        <w:t>the</w:t>
      </w:r>
      <w:r>
        <w:rPr>
          <w:spacing w:val="-4"/>
        </w:rPr>
        <w:t xml:space="preserve"> </w:t>
      </w:r>
      <w:r>
        <w:t>hook</w:t>
      </w:r>
      <w:r>
        <w:rPr>
          <w:spacing w:val="-4"/>
        </w:rPr>
        <w:t xml:space="preserve"> </w:t>
      </w:r>
      <w:r>
        <w:t>on</w:t>
      </w:r>
      <w:r>
        <w:rPr>
          <w:spacing w:val="-4"/>
        </w:rPr>
        <w:t xml:space="preserve"> </w:t>
      </w:r>
      <w:r>
        <w:t>or</w:t>
      </w:r>
      <w:r>
        <w:rPr>
          <w:spacing w:val="-4"/>
        </w:rPr>
        <w:t xml:space="preserve"> </w:t>
      </w:r>
      <w:r>
        <w:t>pay</w:t>
      </w:r>
      <w:r>
        <w:rPr>
          <w:spacing w:val="-4"/>
        </w:rPr>
        <w:t xml:space="preserve"> </w:t>
      </w:r>
      <w:r>
        <w:t>$1000</w:t>
      </w:r>
      <w:r>
        <w:rPr>
          <w:spacing w:val="-4"/>
        </w:rPr>
        <w:t xml:space="preserve"> </w:t>
      </w:r>
      <w:r>
        <w:t>for</w:t>
      </w:r>
      <w:r>
        <w:rPr>
          <w:spacing w:val="-4"/>
        </w:rPr>
        <w:t xml:space="preserve"> </w:t>
      </w:r>
      <w:r>
        <w:t>another</w:t>
      </w:r>
      <w:r>
        <w:rPr>
          <w:spacing w:val="-4"/>
        </w:rPr>
        <w:t xml:space="preserve"> </w:t>
      </w:r>
      <w:r>
        <w:t>year</w:t>
      </w:r>
      <w:r>
        <w:rPr>
          <w:spacing w:val="-4"/>
        </w:rPr>
        <w:t xml:space="preserve"> </w:t>
      </w:r>
      <w:r>
        <w:t>or</w:t>
      </w:r>
      <w:r>
        <w:rPr>
          <w:spacing w:val="-4"/>
        </w:rPr>
        <w:t xml:space="preserve"> </w:t>
      </w:r>
      <w:r>
        <w:t>pay the full rate. Rick and Ken will write a letter to</w:t>
      </w:r>
      <w:r>
        <w:rPr>
          <w:spacing w:val="-39"/>
        </w:rPr>
        <w:t xml:space="preserve"> </w:t>
      </w:r>
      <w:r>
        <w:rPr>
          <w:spacing w:val="-4"/>
        </w:rPr>
        <w:t>her.</w:t>
      </w:r>
    </w:p>
    <w:p w14:paraId="39F135F4" w14:textId="77777777" w:rsidR="00C244A0" w:rsidRDefault="00000000">
      <w:pPr>
        <w:pStyle w:val="BodyText"/>
        <w:spacing w:before="0"/>
        <w:ind w:left="160" w:firstLine="0"/>
      </w:pPr>
      <w:r>
        <w:t>Rick made a motion to adjourn. Ken seconded and all were in favor. Meeting adjourned at 8:30</w:t>
      </w:r>
    </w:p>
    <w:sectPr w:rsidR="00C244A0">
      <w:pgSz w:w="12240" w:h="15840"/>
      <w:pgMar w:top="1360" w:right="14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03354"/>
    <w:multiLevelType w:val="hybridMultilevel"/>
    <w:tmpl w:val="BE0696C8"/>
    <w:lvl w:ilvl="0" w:tplc="F92CC78A">
      <w:start w:val="1"/>
      <w:numFmt w:val="decimal"/>
      <w:lvlText w:val="%1."/>
      <w:lvlJc w:val="left"/>
      <w:pPr>
        <w:ind w:left="820" w:hanging="360"/>
        <w:jc w:val="left"/>
      </w:pPr>
      <w:rPr>
        <w:rFonts w:ascii="Arial" w:eastAsia="Arial" w:hAnsi="Arial" w:cs="Arial" w:hint="default"/>
        <w:spacing w:val="-7"/>
        <w:w w:val="100"/>
        <w:sz w:val="22"/>
        <w:szCs w:val="22"/>
      </w:rPr>
    </w:lvl>
    <w:lvl w:ilvl="1" w:tplc="AF943648">
      <w:numFmt w:val="bullet"/>
      <w:lvlText w:val="•"/>
      <w:lvlJc w:val="left"/>
      <w:pPr>
        <w:ind w:left="1694" w:hanging="360"/>
      </w:pPr>
      <w:rPr>
        <w:rFonts w:hint="default"/>
      </w:rPr>
    </w:lvl>
    <w:lvl w:ilvl="2" w:tplc="EDAC65EE">
      <w:numFmt w:val="bullet"/>
      <w:lvlText w:val="•"/>
      <w:lvlJc w:val="left"/>
      <w:pPr>
        <w:ind w:left="2568" w:hanging="360"/>
      </w:pPr>
      <w:rPr>
        <w:rFonts w:hint="default"/>
      </w:rPr>
    </w:lvl>
    <w:lvl w:ilvl="3" w:tplc="F64AFE4C">
      <w:numFmt w:val="bullet"/>
      <w:lvlText w:val="•"/>
      <w:lvlJc w:val="left"/>
      <w:pPr>
        <w:ind w:left="3442" w:hanging="360"/>
      </w:pPr>
      <w:rPr>
        <w:rFonts w:hint="default"/>
      </w:rPr>
    </w:lvl>
    <w:lvl w:ilvl="4" w:tplc="51546CE6">
      <w:numFmt w:val="bullet"/>
      <w:lvlText w:val="•"/>
      <w:lvlJc w:val="left"/>
      <w:pPr>
        <w:ind w:left="4316" w:hanging="360"/>
      </w:pPr>
      <w:rPr>
        <w:rFonts w:hint="default"/>
      </w:rPr>
    </w:lvl>
    <w:lvl w:ilvl="5" w:tplc="27C4FC52">
      <w:numFmt w:val="bullet"/>
      <w:lvlText w:val="•"/>
      <w:lvlJc w:val="left"/>
      <w:pPr>
        <w:ind w:left="5190" w:hanging="360"/>
      </w:pPr>
      <w:rPr>
        <w:rFonts w:hint="default"/>
      </w:rPr>
    </w:lvl>
    <w:lvl w:ilvl="6" w:tplc="69DCAB78">
      <w:numFmt w:val="bullet"/>
      <w:lvlText w:val="•"/>
      <w:lvlJc w:val="left"/>
      <w:pPr>
        <w:ind w:left="6064" w:hanging="360"/>
      </w:pPr>
      <w:rPr>
        <w:rFonts w:hint="default"/>
      </w:rPr>
    </w:lvl>
    <w:lvl w:ilvl="7" w:tplc="886E5C80">
      <w:numFmt w:val="bullet"/>
      <w:lvlText w:val="•"/>
      <w:lvlJc w:val="left"/>
      <w:pPr>
        <w:ind w:left="6938" w:hanging="360"/>
      </w:pPr>
      <w:rPr>
        <w:rFonts w:hint="default"/>
      </w:rPr>
    </w:lvl>
    <w:lvl w:ilvl="8" w:tplc="1CC28A7A">
      <w:numFmt w:val="bullet"/>
      <w:lvlText w:val="•"/>
      <w:lvlJc w:val="left"/>
      <w:pPr>
        <w:ind w:left="7812" w:hanging="360"/>
      </w:pPr>
      <w:rPr>
        <w:rFonts w:hint="default"/>
      </w:rPr>
    </w:lvl>
  </w:abstractNum>
  <w:abstractNum w:abstractNumId="1" w15:restartNumberingAfterBreak="0">
    <w:nsid w:val="6E6A3AF8"/>
    <w:multiLevelType w:val="hybridMultilevel"/>
    <w:tmpl w:val="37480DBE"/>
    <w:lvl w:ilvl="0" w:tplc="ABE033DE">
      <w:start w:val="1"/>
      <w:numFmt w:val="decimal"/>
      <w:lvlText w:val="%1."/>
      <w:lvlJc w:val="left"/>
      <w:pPr>
        <w:ind w:left="880" w:hanging="360"/>
        <w:jc w:val="left"/>
      </w:pPr>
      <w:rPr>
        <w:rFonts w:ascii="Arial" w:eastAsia="Arial" w:hAnsi="Arial" w:cs="Arial" w:hint="default"/>
        <w:spacing w:val="-7"/>
        <w:w w:val="100"/>
        <w:sz w:val="22"/>
        <w:szCs w:val="22"/>
      </w:rPr>
    </w:lvl>
    <w:lvl w:ilvl="1" w:tplc="3E64FE8C">
      <w:numFmt w:val="bullet"/>
      <w:lvlText w:val="•"/>
      <w:lvlJc w:val="left"/>
      <w:pPr>
        <w:ind w:left="1746" w:hanging="360"/>
      </w:pPr>
      <w:rPr>
        <w:rFonts w:hint="default"/>
      </w:rPr>
    </w:lvl>
    <w:lvl w:ilvl="2" w:tplc="DF462FFE">
      <w:numFmt w:val="bullet"/>
      <w:lvlText w:val="•"/>
      <w:lvlJc w:val="left"/>
      <w:pPr>
        <w:ind w:left="2612" w:hanging="360"/>
      </w:pPr>
      <w:rPr>
        <w:rFonts w:hint="default"/>
      </w:rPr>
    </w:lvl>
    <w:lvl w:ilvl="3" w:tplc="8A9295C0">
      <w:numFmt w:val="bullet"/>
      <w:lvlText w:val="•"/>
      <w:lvlJc w:val="left"/>
      <w:pPr>
        <w:ind w:left="3478" w:hanging="360"/>
      </w:pPr>
      <w:rPr>
        <w:rFonts w:hint="default"/>
      </w:rPr>
    </w:lvl>
    <w:lvl w:ilvl="4" w:tplc="77EAA7C2">
      <w:numFmt w:val="bullet"/>
      <w:lvlText w:val="•"/>
      <w:lvlJc w:val="left"/>
      <w:pPr>
        <w:ind w:left="4344" w:hanging="360"/>
      </w:pPr>
      <w:rPr>
        <w:rFonts w:hint="default"/>
      </w:rPr>
    </w:lvl>
    <w:lvl w:ilvl="5" w:tplc="6B982678">
      <w:numFmt w:val="bullet"/>
      <w:lvlText w:val="•"/>
      <w:lvlJc w:val="left"/>
      <w:pPr>
        <w:ind w:left="5210" w:hanging="360"/>
      </w:pPr>
      <w:rPr>
        <w:rFonts w:hint="default"/>
      </w:rPr>
    </w:lvl>
    <w:lvl w:ilvl="6" w:tplc="48F09BC2">
      <w:numFmt w:val="bullet"/>
      <w:lvlText w:val="•"/>
      <w:lvlJc w:val="left"/>
      <w:pPr>
        <w:ind w:left="6076" w:hanging="360"/>
      </w:pPr>
      <w:rPr>
        <w:rFonts w:hint="default"/>
      </w:rPr>
    </w:lvl>
    <w:lvl w:ilvl="7" w:tplc="FCF29DE4">
      <w:numFmt w:val="bullet"/>
      <w:lvlText w:val="•"/>
      <w:lvlJc w:val="left"/>
      <w:pPr>
        <w:ind w:left="6942" w:hanging="360"/>
      </w:pPr>
      <w:rPr>
        <w:rFonts w:hint="default"/>
      </w:rPr>
    </w:lvl>
    <w:lvl w:ilvl="8" w:tplc="9C561270">
      <w:numFmt w:val="bullet"/>
      <w:lvlText w:val="•"/>
      <w:lvlJc w:val="left"/>
      <w:pPr>
        <w:ind w:left="7808" w:hanging="360"/>
      </w:pPr>
      <w:rPr>
        <w:rFonts w:hint="default"/>
      </w:rPr>
    </w:lvl>
  </w:abstractNum>
  <w:num w:numId="1" w16cid:durableId="2061664049">
    <w:abstractNumId w:val="1"/>
  </w:num>
  <w:num w:numId="2" w16cid:durableId="70367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0"/>
    <w:rsid w:val="00082175"/>
    <w:rsid w:val="0021683F"/>
    <w:rsid w:val="00703AAE"/>
    <w:rsid w:val="009B6E07"/>
    <w:rsid w:val="00C2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FE2B"/>
  <w15:docId w15:val="{6FCD26D5-D84F-44FB-A237-638CD25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80" w:hanging="360"/>
    </w:pPr>
  </w:style>
  <w:style w:type="paragraph" w:styleId="ListParagraph">
    <w:name w:val="List Paragraph"/>
    <w:basedOn w:val="Normal"/>
    <w:uiPriority w:val="1"/>
    <w:qFormat/>
    <w:pPr>
      <w:spacing w:before="37"/>
      <w:ind w:left="880" w:hanging="360"/>
    </w:pPr>
  </w:style>
  <w:style w:type="paragraph" w:customStyle="1" w:styleId="TableParagraph">
    <w:name w:val="Table Paragraph"/>
    <w:basedOn w:val="Normal"/>
    <w:uiPriority w:val="1"/>
    <w:qFormat/>
    <w:pPr>
      <w:spacing w:before="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2025 Notes</dc:title>
  <dc:creator>South Hero Fire Dist</dc:creator>
  <cp:lastModifiedBy>Ken Little</cp:lastModifiedBy>
  <cp:revision>2</cp:revision>
  <dcterms:created xsi:type="dcterms:W3CDTF">2025-11-25T15:56:00Z</dcterms:created>
  <dcterms:modified xsi:type="dcterms:W3CDTF">2025-11-25T15:56:00Z</dcterms:modified>
</cp:coreProperties>
</file>